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B" w:rsidRPr="009E252F" w:rsidRDefault="005F7FFB" w:rsidP="006F2B67">
      <w:pPr>
        <w:spacing w:after="0" w:line="240" w:lineRule="auto"/>
        <w:rPr>
          <w:b/>
        </w:rPr>
      </w:pPr>
      <w:r w:rsidRPr="009E252F">
        <w:rPr>
          <w:b/>
        </w:rPr>
        <w:t xml:space="preserve">1. </w:t>
      </w:r>
      <w:r w:rsidR="003E25E4">
        <w:rPr>
          <w:b/>
        </w:rPr>
        <w:t>KINEMATIKA</w:t>
      </w:r>
      <w:bookmarkStart w:id="0" w:name="_GoBack"/>
      <w:bookmarkEnd w:id="0"/>
    </w:p>
    <w:p w:rsidR="00970B3A" w:rsidRDefault="00970B3A" w:rsidP="00035BA9">
      <w:pPr>
        <w:spacing w:after="0"/>
      </w:pPr>
    </w:p>
    <w:p w:rsidR="003E25E4" w:rsidRDefault="003E25E4" w:rsidP="002008E3">
      <w:pPr>
        <w:spacing w:after="0"/>
        <w:rPr>
          <w:color w:val="C00000"/>
        </w:rPr>
      </w:pPr>
      <w:r>
        <w:rPr>
          <w:color w:val="C00000"/>
        </w:rPr>
        <w:t xml:space="preserve">1. ÓRA: </w:t>
      </w:r>
      <w:r w:rsidR="006F2B67" w:rsidRPr="006F2B67">
        <w:rPr>
          <w:color w:val="C00000"/>
        </w:rPr>
        <w:t>ld. külön fájlban részletesen kidolgozva</w:t>
      </w:r>
    </w:p>
    <w:p w:rsidR="003E25E4" w:rsidRDefault="003E25E4" w:rsidP="002008E3">
      <w:pPr>
        <w:spacing w:after="0"/>
      </w:pPr>
    </w:p>
    <w:p w:rsidR="003E25E4" w:rsidRDefault="003E25E4" w:rsidP="003E25E4">
      <w:pPr>
        <w:spacing w:after="0"/>
      </w:pPr>
      <w:r>
        <w:t>2. GYAKORLAT:</w:t>
      </w:r>
    </w:p>
    <w:p w:rsidR="003E25E4" w:rsidRDefault="003E25E4" w:rsidP="003E25E4">
      <w:pPr>
        <w:spacing w:after="0"/>
      </w:pPr>
      <w:proofErr w:type="gramStart"/>
      <w:r>
        <w:t>beszámolók</w:t>
      </w:r>
      <w:proofErr w:type="gramEnd"/>
      <w:r>
        <w:t xml:space="preserve"> kb. 30 perc</w:t>
      </w:r>
    </w:p>
    <w:p w:rsidR="003E25E4" w:rsidRDefault="003E25E4" w:rsidP="003E25E4">
      <w:pPr>
        <w:spacing w:after="0"/>
        <w:rPr>
          <w:color w:val="548DD4" w:themeColor="text2" w:themeTint="99"/>
        </w:rPr>
      </w:pPr>
    </w:p>
    <w:p w:rsidR="003E25E4" w:rsidRDefault="003E25E4" w:rsidP="003E25E4">
      <w:pPr>
        <w:spacing w:after="0"/>
        <w:rPr>
          <w:color w:val="00B0F0"/>
        </w:rPr>
      </w:pPr>
      <w:r w:rsidRPr="0070730B">
        <w:rPr>
          <w:b/>
          <w:color w:val="00B0F0"/>
        </w:rPr>
        <w:t>123</w:t>
      </w:r>
      <w:r>
        <w:rPr>
          <w:b/>
          <w:color w:val="00B0F0"/>
        </w:rPr>
        <w:t>.</w:t>
      </w:r>
      <w:r w:rsidRPr="0070730B">
        <w:rPr>
          <w:b/>
          <w:color w:val="00B0F0"/>
        </w:rPr>
        <w:t xml:space="preserve"> </w:t>
      </w:r>
      <w:r>
        <w:rPr>
          <w:color w:val="00B0F0"/>
        </w:rPr>
        <w:t>Függőlegesen felfelé dobunk egy követ 20 m/s sebességgel.</w:t>
      </w:r>
    </w:p>
    <w:p w:rsidR="003E25E4" w:rsidRDefault="003E25E4" w:rsidP="003E25E4">
      <w:pPr>
        <w:spacing w:after="0"/>
        <w:rPr>
          <w:color w:val="00B0F0"/>
        </w:rPr>
      </w:pPr>
      <w:proofErr w:type="gramStart"/>
      <w:r>
        <w:rPr>
          <w:color w:val="00B0F0"/>
        </w:rPr>
        <w:t>a</w:t>
      </w:r>
      <w:proofErr w:type="gramEnd"/>
      <w:r>
        <w:rPr>
          <w:color w:val="00B0F0"/>
        </w:rPr>
        <w:t>) Mekkora lesz a sebessége 3 s múlva? (–10 m/s)</w:t>
      </w:r>
    </w:p>
    <w:p w:rsidR="003E25E4" w:rsidRDefault="003E25E4" w:rsidP="003E25E4">
      <w:pPr>
        <w:spacing w:after="0"/>
        <w:rPr>
          <w:color w:val="00B0F0"/>
        </w:rPr>
      </w:pPr>
      <w:r>
        <w:rPr>
          <w:color w:val="00B0F0"/>
        </w:rPr>
        <w:t>b) Hol lesz ekkor a test? (15 m magasan)</w:t>
      </w:r>
    </w:p>
    <w:p w:rsidR="003E25E4" w:rsidRDefault="003E25E4" w:rsidP="003E25E4">
      <w:pPr>
        <w:spacing w:after="0"/>
        <w:rPr>
          <w:color w:val="00B0F0"/>
        </w:rPr>
      </w:pPr>
      <w:r>
        <w:rPr>
          <w:color w:val="00B0F0"/>
        </w:rPr>
        <w:t>c) Milyen irányban mozog ebben a pillanatban? (lefelé)</w:t>
      </w:r>
    </w:p>
    <w:p w:rsidR="003E25E4" w:rsidRPr="00E2778B" w:rsidRDefault="003E25E4" w:rsidP="003E25E4">
      <w:pPr>
        <w:spacing w:after="0"/>
        <w:rPr>
          <w:color w:val="00B0F0"/>
        </w:rPr>
      </w:pPr>
      <w:r>
        <w:rPr>
          <w:color w:val="00B0F0"/>
          <w:highlight w:val="green"/>
        </w:rPr>
        <w:t xml:space="preserve">Megbeszélni, hogy </w:t>
      </w:r>
      <w:r w:rsidRPr="00E2778B">
        <w:rPr>
          <w:color w:val="00B0F0"/>
          <w:highlight w:val="green"/>
        </w:rPr>
        <w:t xml:space="preserve">nem kell kettévágni felfelé és </w:t>
      </w:r>
      <w:r>
        <w:rPr>
          <w:color w:val="00B0F0"/>
          <w:highlight w:val="green"/>
        </w:rPr>
        <w:t>l</w:t>
      </w:r>
      <w:r w:rsidRPr="00E2778B">
        <w:rPr>
          <w:color w:val="00B0F0"/>
          <w:highlight w:val="green"/>
        </w:rPr>
        <w:t>efelé szakaszra a mozgást</w:t>
      </w:r>
      <w:proofErr w:type="gramStart"/>
      <w:r w:rsidRPr="00E2778B">
        <w:rPr>
          <w:color w:val="00B0F0"/>
          <w:highlight w:val="green"/>
        </w:rPr>
        <w:t>!!!</w:t>
      </w:r>
      <w:proofErr w:type="gramEnd"/>
    </w:p>
    <w:p w:rsidR="003E25E4" w:rsidRPr="00033017" w:rsidRDefault="003E25E4" w:rsidP="003E25E4">
      <w:pPr>
        <w:spacing w:after="0"/>
        <w:rPr>
          <w:color w:val="00B0F0"/>
        </w:rPr>
      </w:pPr>
      <w:r w:rsidRPr="0070730B">
        <w:rPr>
          <w:b/>
          <w:color w:val="00B0F0"/>
        </w:rPr>
        <w:t>6</w:t>
      </w:r>
      <w:r>
        <w:rPr>
          <w:b/>
          <w:color w:val="00B0F0"/>
        </w:rPr>
        <w:t>.</w:t>
      </w:r>
      <w:r w:rsidRPr="0070730B">
        <w:rPr>
          <w:b/>
          <w:color w:val="00B0F0"/>
        </w:rPr>
        <w:t xml:space="preserve"> </w:t>
      </w:r>
      <w:r>
        <w:rPr>
          <w:color w:val="00B0F0"/>
        </w:rPr>
        <w:t xml:space="preserve">Egyenes pályán 36 km/h sebességgel haladó vasúti kocsi oldalait </w:t>
      </w:r>
      <w:proofErr w:type="gramStart"/>
      <w:r>
        <w:rPr>
          <w:color w:val="00B0F0"/>
        </w:rPr>
        <w:t>a pályára</w:t>
      </w:r>
      <w:proofErr w:type="gramEnd"/>
      <w:r>
        <w:rPr>
          <w:color w:val="00B0F0"/>
        </w:rPr>
        <w:t xml:space="preserve"> merőleges irányban kilőtt lövedék üti át. A kimeneti nyílás 5 cm-rel van eltolódva a menetiránnyal ellentétesen a bemeneti nyíláshoz képest. A kocsi falainak távolsága 2,5 m. Mekkora a lövedék sebessége? (500 m/s)</w:t>
      </w:r>
    </w:p>
    <w:p w:rsidR="003E25E4" w:rsidRDefault="003E25E4" w:rsidP="003E25E4">
      <w:pPr>
        <w:spacing w:after="0"/>
        <w:rPr>
          <w:b/>
          <w:color w:val="00B0F0"/>
        </w:rPr>
      </w:pPr>
      <w:r w:rsidRPr="0070730B">
        <w:rPr>
          <w:b/>
          <w:color w:val="00B0F0"/>
        </w:rPr>
        <w:t>(részecskefizikai kísérleti eszköz kitekintés: forgó korongok elforgatott réssel, sebességszelektor)</w:t>
      </w:r>
    </w:p>
    <w:p w:rsidR="003E25E4" w:rsidRDefault="003E25E4" w:rsidP="003E25E4">
      <w:pPr>
        <w:spacing w:after="0"/>
        <w:rPr>
          <w:color w:val="548DD4" w:themeColor="text2" w:themeTint="99"/>
        </w:rPr>
      </w:pPr>
    </w:p>
    <w:p w:rsidR="003E25E4" w:rsidRPr="00873507" w:rsidRDefault="003E25E4" w:rsidP="003E25E4">
      <w:pPr>
        <w:spacing w:after="0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Körmozgás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 w:rsidRPr="009C6774">
        <w:rPr>
          <w:color w:val="548DD4" w:themeColor="text2" w:themeTint="99"/>
        </w:rPr>
        <w:t>KÍSÉRLET: dugós üveggel egyenletes körmozgás</w:t>
      </w:r>
      <w:r>
        <w:rPr>
          <w:color w:val="548DD4" w:themeColor="text2" w:themeTint="99"/>
        </w:rPr>
        <w:t>.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Látható, hogy </w:t>
      </w:r>
      <w:r w:rsidRPr="009C6774">
        <w:rPr>
          <w:color w:val="548DD4" w:themeColor="text2" w:themeTint="99"/>
        </w:rPr>
        <w:t>a gyorsulás merőleges a sebességre</w:t>
      </w:r>
      <w:r>
        <w:rPr>
          <w:color w:val="548DD4" w:themeColor="text2" w:themeTint="99"/>
        </w:rPr>
        <w:t>.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>
        <w:rPr>
          <w:color w:val="548DD4" w:themeColor="text2" w:themeTint="99"/>
        </w:rPr>
        <w:t>„Centripetális gyorsulás” (a képlet nem kell).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>
        <w:rPr>
          <w:color w:val="548DD4" w:themeColor="text2" w:themeTint="99"/>
        </w:rPr>
        <w:t>R</w:t>
      </w:r>
      <w:r w:rsidRPr="009C6774">
        <w:rPr>
          <w:color w:val="548DD4" w:themeColor="text2" w:themeTint="99"/>
        </w:rPr>
        <w:t>ajzon (vektorösszeadással)</w:t>
      </w:r>
      <w:r>
        <w:rPr>
          <w:color w:val="548DD4" w:themeColor="text2" w:themeTint="99"/>
        </w:rPr>
        <w:t>:</w:t>
      </w:r>
      <w:r w:rsidRPr="009C6774">
        <w:rPr>
          <w:color w:val="548DD4" w:themeColor="text2" w:themeTint="99"/>
        </w:rPr>
        <w:t xml:space="preserve"> a sebességvektorhoz képest kitérő irányú gyorsulás a sebesség irányának változását okozza</w:t>
      </w:r>
      <w:r>
        <w:rPr>
          <w:color w:val="548DD4" w:themeColor="text2" w:themeTint="99"/>
        </w:rPr>
        <w:t>. Aki érti:</w:t>
      </w:r>
      <w:r w:rsidRPr="009C6774">
        <w:rPr>
          <w:color w:val="548DD4" w:themeColor="text2" w:themeTint="99"/>
        </w:rPr>
        <w:t xml:space="preserve"> </w:t>
      </w:r>
      <w:r w:rsidRPr="009C6774">
        <w:rPr>
          <w:b/>
          <w:color w:val="548DD4" w:themeColor="text2" w:themeTint="99"/>
        </w:rPr>
        <w:t>v</w:t>
      </w:r>
      <w:r w:rsidRPr="009C6774">
        <w:rPr>
          <w:color w:val="548DD4" w:themeColor="text2" w:themeTint="99"/>
        </w:rPr>
        <w:t xml:space="preserve"> = </w:t>
      </w:r>
      <w:r w:rsidRPr="009C6774">
        <w:rPr>
          <w:b/>
          <w:color w:val="548DD4" w:themeColor="text2" w:themeTint="99"/>
        </w:rPr>
        <w:t>v</w:t>
      </w:r>
      <w:r w:rsidRPr="009C6774">
        <w:rPr>
          <w:b/>
          <w:color w:val="548DD4" w:themeColor="text2" w:themeTint="99"/>
          <w:vertAlign w:val="subscript"/>
        </w:rPr>
        <w:t>0</w:t>
      </w:r>
      <w:r w:rsidRPr="009C6774">
        <w:rPr>
          <w:color w:val="548DD4" w:themeColor="text2" w:themeTint="99"/>
        </w:rPr>
        <w:t xml:space="preserve"> + </w:t>
      </w:r>
      <w:proofErr w:type="spellStart"/>
      <w:r w:rsidRPr="009C6774">
        <w:rPr>
          <w:b/>
          <w:color w:val="548DD4" w:themeColor="text2" w:themeTint="99"/>
        </w:rPr>
        <w:t>a</w:t>
      </w:r>
      <w:r w:rsidRPr="009C6774">
        <w:rPr>
          <w:color w:val="548DD4" w:themeColor="text2" w:themeTint="99"/>
        </w:rPr>
        <w:t>t</w:t>
      </w:r>
      <w:proofErr w:type="spellEnd"/>
      <w:r w:rsidRPr="009C6774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(</w:t>
      </w:r>
      <w:r w:rsidRPr="009C6774">
        <w:rPr>
          <w:color w:val="548DD4" w:themeColor="text2" w:themeTint="99"/>
        </w:rPr>
        <w:t>nem baj, ha nem érti mindenki</w:t>
      </w:r>
      <w:r>
        <w:rPr>
          <w:color w:val="548DD4" w:themeColor="text2" w:themeTint="99"/>
        </w:rPr>
        <w:t>).</w:t>
      </w:r>
    </w:p>
    <w:p w:rsidR="003E25E4" w:rsidRPr="009C6774" w:rsidRDefault="003E25E4" w:rsidP="003E25E4">
      <w:pPr>
        <w:spacing w:after="0"/>
        <w:rPr>
          <w:color w:val="548DD4" w:themeColor="text2" w:themeTint="99"/>
        </w:rPr>
      </w:pPr>
      <w:r>
        <w:rPr>
          <w:color w:val="548DD4" w:themeColor="text2" w:themeTint="99"/>
        </w:rPr>
        <w:t>Mennyi az</w:t>
      </w:r>
      <w:r w:rsidRPr="00143D6D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átlagsebesség egy körre? Vagyis az a konstans sebesség, amivel egy kör megtétele alatt ugyanannyit mozdulna el a test? Nulla. A sebességet itt vektorként értelmeztük. A sebesség nagyságának az átlaga persze nem nulla.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>
        <w:rPr>
          <w:color w:val="548DD4" w:themeColor="text2" w:themeTint="99"/>
          <w:u w:val="single"/>
        </w:rPr>
        <w:t xml:space="preserve">Általános </w:t>
      </w:r>
      <w:proofErr w:type="spellStart"/>
      <w:r>
        <w:rPr>
          <w:color w:val="548DD4" w:themeColor="text2" w:themeTint="99"/>
          <w:u w:val="single"/>
        </w:rPr>
        <w:t>görbevonalú</w:t>
      </w:r>
      <w:proofErr w:type="spellEnd"/>
      <w:r>
        <w:rPr>
          <w:color w:val="548DD4" w:themeColor="text2" w:themeTint="99"/>
          <w:u w:val="single"/>
        </w:rPr>
        <w:t xml:space="preserve"> mozgás</w:t>
      </w:r>
      <w:r>
        <w:rPr>
          <w:color w:val="548DD4" w:themeColor="text2" w:themeTint="99"/>
        </w:rPr>
        <w:t xml:space="preserve"> </w:t>
      </w:r>
    </w:p>
    <w:p w:rsidR="003E25E4" w:rsidRDefault="003E25E4" w:rsidP="003E25E4">
      <w:pPr>
        <w:spacing w:after="0"/>
        <w:rPr>
          <w:color w:val="548DD4" w:themeColor="text2" w:themeTint="99"/>
        </w:rPr>
      </w:pPr>
      <w:r w:rsidRPr="009C6774">
        <w:rPr>
          <w:color w:val="548DD4" w:themeColor="text2" w:themeTint="99"/>
        </w:rPr>
        <w:t>KÍSÉRLET: dugós üveggel</w:t>
      </w:r>
      <w:r>
        <w:rPr>
          <w:color w:val="548DD4" w:themeColor="text2" w:themeTint="99"/>
        </w:rPr>
        <w:t xml:space="preserve"> mutatni néhány általános mozgást, pl. merőleges irányváltást, ahogy egy autó bekanyarodik merőleges útra.</w:t>
      </w:r>
    </w:p>
    <w:p w:rsidR="003E25E4" w:rsidRDefault="003E25E4" w:rsidP="003E25E4">
      <w:pPr>
        <w:spacing w:after="0"/>
        <w:rPr>
          <w:color w:val="E36C0A" w:themeColor="accent6" w:themeShade="BF"/>
        </w:rPr>
      </w:pPr>
    </w:p>
    <w:p w:rsidR="003E25E4" w:rsidRPr="00873507" w:rsidRDefault="003E25E4" w:rsidP="003E25E4">
      <w:pPr>
        <w:spacing w:after="0"/>
        <w:rPr>
          <w:color w:val="E36C0A" w:themeColor="accent6" w:themeShade="BF"/>
          <w:u w:val="single"/>
        </w:rPr>
      </w:pPr>
      <w:r w:rsidRPr="00873507">
        <w:rPr>
          <w:color w:val="E36C0A" w:themeColor="accent6" w:themeShade="BF"/>
          <w:u w:val="single"/>
        </w:rPr>
        <w:t>Impulzus:</w:t>
      </w:r>
    </w:p>
    <w:p w:rsidR="003E25E4" w:rsidRPr="009C6774" w:rsidRDefault="003E25E4" w:rsidP="003E25E4">
      <w:pPr>
        <w:spacing w:after="0"/>
        <w:rPr>
          <w:color w:val="E36C0A" w:themeColor="accent6" w:themeShade="BF"/>
        </w:rPr>
      </w:pPr>
      <w:r w:rsidRPr="009C6774">
        <w:rPr>
          <w:color w:val="E36C0A" w:themeColor="accent6" w:themeShade="BF"/>
        </w:rPr>
        <w:t xml:space="preserve">KÍSÉRLET: </w:t>
      </w:r>
      <w:r w:rsidRPr="00B6151E">
        <w:rPr>
          <w:color w:val="E36C0A" w:themeColor="accent6" w:themeShade="BF"/>
          <w:highlight w:val="yellow"/>
        </w:rPr>
        <w:t>biliárdgolyók és labdák (sínen)</w:t>
      </w:r>
      <w:r>
        <w:rPr>
          <w:color w:val="E36C0A" w:themeColor="accent6" w:themeShade="BF"/>
        </w:rPr>
        <w:t xml:space="preserve">. Különböző </w:t>
      </w:r>
      <w:r w:rsidRPr="009C6774">
        <w:rPr>
          <w:color w:val="E36C0A" w:themeColor="accent6" w:themeShade="BF"/>
        </w:rPr>
        <w:t>tömeg</w:t>
      </w:r>
      <w:r>
        <w:rPr>
          <w:color w:val="E36C0A" w:themeColor="accent6" w:themeShade="BF"/>
        </w:rPr>
        <w:t>ű golyókat / labdákat</w:t>
      </w:r>
      <w:r w:rsidRPr="009C6774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ütköztetni egy álló valaminek a</w:t>
      </w:r>
      <w:r w:rsidRPr="009C6774">
        <w:rPr>
          <w:color w:val="E36C0A" w:themeColor="accent6" w:themeShade="BF"/>
        </w:rPr>
        <w:t xml:space="preserve"> sebességet változtatva</w:t>
      </w:r>
      <w:r>
        <w:rPr>
          <w:color w:val="E36C0A" w:themeColor="accent6" w:themeShade="BF"/>
        </w:rPr>
        <w:t>. Meg</w:t>
      </w:r>
      <w:r w:rsidRPr="009C6774">
        <w:rPr>
          <w:color w:val="E36C0A" w:themeColor="accent6" w:themeShade="BF"/>
        </w:rPr>
        <w:t>figyel</w:t>
      </w:r>
      <w:r>
        <w:rPr>
          <w:color w:val="E36C0A" w:themeColor="accent6" w:themeShade="BF"/>
        </w:rPr>
        <w:t>he</w:t>
      </w:r>
      <w:r w:rsidRPr="009C6774">
        <w:rPr>
          <w:color w:val="E36C0A" w:themeColor="accent6" w:themeShade="BF"/>
        </w:rPr>
        <w:t>t</w:t>
      </w:r>
      <w:r>
        <w:rPr>
          <w:color w:val="E36C0A" w:themeColor="accent6" w:themeShade="BF"/>
        </w:rPr>
        <w:t>ő, hogy a</w:t>
      </w:r>
      <w:r w:rsidRPr="009C6774">
        <w:rPr>
          <w:color w:val="E36C0A" w:themeColor="accent6" w:themeShade="BF"/>
        </w:rPr>
        <w:t xml:space="preserve"> golyó indulásának sebessége függ a nekiütköző golyó sebességétől és a tömegétől is</w:t>
      </w:r>
      <w:r>
        <w:rPr>
          <w:color w:val="E36C0A" w:themeColor="accent6" w:themeShade="BF"/>
        </w:rPr>
        <w:t>.</w:t>
      </w:r>
    </w:p>
    <w:p w:rsidR="003E25E4" w:rsidRPr="009C6774" w:rsidRDefault="003E25E4" w:rsidP="003E25E4">
      <w:pPr>
        <w:spacing w:after="0"/>
        <w:rPr>
          <w:color w:val="E36C0A" w:themeColor="accent6" w:themeShade="BF"/>
        </w:rPr>
      </w:pPr>
      <w:r w:rsidRPr="00873507">
        <w:rPr>
          <w:i/>
          <w:color w:val="E36C0A" w:themeColor="accent6" w:themeShade="BF"/>
        </w:rPr>
        <w:t>I</w:t>
      </w:r>
      <w:r w:rsidRPr="009C6774">
        <w:rPr>
          <w:color w:val="E36C0A" w:themeColor="accent6" w:themeShade="BF"/>
        </w:rPr>
        <w:t xml:space="preserve"> = </w:t>
      </w:r>
      <w:proofErr w:type="spellStart"/>
      <w:r w:rsidRPr="00873507">
        <w:rPr>
          <w:i/>
          <w:color w:val="E36C0A" w:themeColor="accent6" w:themeShade="BF"/>
        </w:rPr>
        <w:t>mv</w:t>
      </w:r>
      <w:proofErr w:type="spellEnd"/>
    </w:p>
    <w:p w:rsidR="003E25E4" w:rsidRDefault="003E25E4" w:rsidP="003E25E4">
      <w:pPr>
        <w:spacing w:after="0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Az impulzus </w:t>
      </w:r>
      <w:r w:rsidRPr="009C6774">
        <w:rPr>
          <w:color w:val="E36C0A" w:themeColor="accent6" w:themeShade="BF"/>
        </w:rPr>
        <w:t>megmaradó mennyiség</w:t>
      </w:r>
      <w:r>
        <w:rPr>
          <w:color w:val="E36C0A" w:themeColor="accent6" w:themeShade="BF"/>
        </w:rPr>
        <w:t>.</w:t>
      </w:r>
    </w:p>
    <w:p w:rsidR="003E25E4" w:rsidRDefault="003E25E4" w:rsidP="003E25E4">
      <w:pPr>
        <w:spacing w:after="0"/>
        <w:rPr>
          <w:color w:val="E36C0A" w:themeColor="accent6" w:themeShade="BF"/>
        </w:rPr>
      </w:pPr>
    </w:p>
    <w:p w:rsidR="003E25E4" w:rsidRPr="00C93CFB" w:rsidRDefault="003E25E4" w:rsidP="003E25E4">
      <w:pPr>
        <w:spacing w:after="0"/>
        <w:rPr>
          <w:color w:val="00B0F0"/>
        </w:rPr>
      </w:pPr>
      <w:r w:rsidRPr="00762BC7">
        <w:rPr>
          <w:b/>
          <w:color w:val="00B0F0"/>
        </w:rPr>
        <w:t>535</w:t>
      </w:r>
      <w:r>
        <w:rPr>
          <w:b/>
          <w:color w:val="00B0F0"/>
        </w:rPr>
        <w:t>.</w:t>
      </w:r>
      <w:r w:rsidRPr="00762BC7">
        <w:rPr>
          <w:b/>
          <w:color w:val="00B0F0"/>
        </w:rPr>
        <w:t xml:space="preserve"> </w:t>
      </w:r>
      <w:r>
        <w:rPr>
          <w:color w:val="00B0F0"/>
        </w:rPr>
        <w:t>Rugóval lökünk szét két golyót. Az egyik 1 kg és 8,75 m</w:t>
      </w:r>
      <w:proofErr w:type="gramStart"/>
      <w:r>
        <w:rPr>
          <w:color w:val="00B0F0"/>
        </w:rPr>
        <w:t>/s sebességű</w:t>
      </w:r>
      <w:proofErr w:type="gramEnd"/>
      <w:r>
        <w:rPr>
          <w:color w:val="00B0F0"/>
        </w:rPr>
        <w:t>. A másik 3,7 m/s sebességet kapott. Mennyi ennek a golyónak a tömege? (2,36 kg)</w:t>
      </w:r>
    </w:p>
    <w:p w:rsidR="003E25E4" w:rsidRDefault="003E25E4" w:rsidP="003E25E4">
      <w:pPr>
        <w:spacing w:after="0"/>
        <w:rPr>
          <w:color w:val="E36C0A" w:themeColor="accent6" w:themeShade="BF"/>
        </w:rPr>
      </w:pPr>
    </w:p>
    <w:p w:rsidR="003E25E4" w:rsidRDefault="003E25E4" w:rsidP="003E25E4">
      <w:pPr>
        <w:spacing w:after="0"/>
        <w:rPr>
          <w:color w:val="E36C0A" w:themeColor="accent6" w:themeShade="BF"/>
        </w:rPr>
      </w:pPr>
      <w:r w:rsidRPr="009C6774">
        <w:rPr>
          <w:color w:val="E36C0A" w:themeColor="accent6" w:themeShade="BF"/>
        </w:rPr>
        <w:t xml:space="preserve">KÍSÉRLET: Öveges 36. oldal: </w:t>
      </w:r>
      <w:r w:rsidRPr="00B6151E">
        <w:rPr>
          <w:color w:val="E36C0A" w:themeColor="accent6" w:themeShade="BF"/>
          <w:highlight w:val="yellow"/>
        </w:rPr>
        <w:t>ruhacsipeszből kilökődő golyó, ill. valami ehhez hasonló (MI</w:t>
      </w:r>
      <w:proofErr w:type="gramStart"/>
      <w:r w:rsidRPr="00970B3A">
        <w:rPr>
          <w:color w:val="E36C0A" w:themeColor="accent6" w:themeShade="BF"/>
          <w:highlight w:val="yellow"/>
        </w:rPr>
        <w:t>?!?</w:t>
      </w:r>
      <w:proofErr w:type="gramEnd"/>
      <w:r w:rsidRPr="00970B3A">
        <w:rPr>
          <w:color w:val="E36C0A" w:themeColor="accent6" w:themeShade="BF"/>
          <w:highlight w:val="yellow"/>
        </w:rPr>
        <w:t>)</w:t>
      </w:r>
    </w:p>
    <w:p w:rsidR="003E25E4" w:rsidRPr="009C6774" w:rsidRDefault="003E25E4" w:rsidP="003E25E4">
      <w:pPr>
        <w:spacing w:after="0"/>
        <w:rPr>
          <w:color w:val="E36C0A" w:themeColor="accent6" w:themeShade="BF"/>
        </w:rPr>
      </w:pPr>
      <w:r>
        <w:rPr>
          <w:b/>
          <w:color w:val="00B0F0"/>
        </w:rPr>
        <w:t>KIS</w:t>
      </w:r>
      <w:r w:rsidRPr="00762BC7">
        <w:rPr>
          <w:b/>
          <w:color w:val="00B0F0"/>
        </w:rPr>
        <w:t>ZÁMOL</w:t>
      </w:r>
      <w:r>
        <w:rPr>
          <w:b/>
          <w:color w:val="00B0F0"/>
        </w:rPr>
        <w:t>NI</w:t>
      </w:r>
      <w:r>
        <w:rPr>
          <w:color w:val="E36C0A" w:themeColor="accent6" w:themeShade="BF"/>
        </w:rPr>
        <w:t xml:space="preserve">: </w:t>
      </w:r>
      <w:r w:rsidRPr="009C6774">
        <w:rPr>
          <w:color w:val="E36C0A" w:themeColor="accent6" w:themeShade="BF"/>
        </w:rPr>
        <w:t xml:space="preserve">tudjuk a </w:t>
      </w:r>
      <w:proofErr w:type="gramStart"/>
      <w:r w:rsidRPr="009C6774">
        <w:rPr>
          <w:color w:val="E36C0A" w:themeColor="accent6" w:themeShade="BF"/>
        </w:rPr>
        <w:t>tömegeket</w:t>
      </w:r>
      <w:proofErr w:type="gramEnd"/>
      <w:r w:rsidRPr="009C6774">
        <w:rPr>
          <w:color w:val="E36C0A" w:themeColor="accent6" w:themeShade="BF"/>
        </w:rPr>
        <w:t xml:space="preserve"> és hogy milyen magasságból esnek le</w:t>
      </w:r>
      <w:r>
        <w:rPr>
          <w:color w:val="E36C0A" w:themeColor="accent6" w:themeShade="BF"/>
        </w:rPr>
        <w:t>,</w:t>
      </w:r>
      <w:r w:rsidRPr="009C6774">
        <w:rPr>
          <w:color w:val="E36C0A" w:themeColor="accent6" w:themeShade="BF"/>
        </w:rPr>
        <w:t xml:space="preserve"> megmérjük a </w:t>
      </w:r>
      <w:r>
        <w:rPr>
          <w:color w:val="E36C0A" w:themeColor="accent6" w:themeShade="BF"/>
        </w:rPr>
        <w:t xml:space="preserve">földet érés </w:t>
      </w:r>
      <w:r w:rsidRPr="009C6774">
        <w:rPr>
          <w:color w:val="E36C0A" w:themeColor="accent6" w:themeShade="BF"/>
        </w:rPr>
        <w:t>hely</w:t>
      </w:r>
      <w:r>
        <w:rPr>
          <w:color w:val="E36C0A" w:themeColor="accent6" w:themeShade="BF"/>
        </w:rPr>
        <w:t>é</w:t>
      </w:r>
      <w:r w:rsidRPr="009C6774">
        <w:rPr>
          <w:color w:val="E36C0A" w:themeColor="accent6" w:themeShade="BF"/>
        </w:rPr>
        <w:t>t</w:t>
      </w:r>
      <w:r>
        <w:rPr>
          <w:color w:val="E36C0A" w:themeColor="accent6" w:themeShade="BF"/>
        </w:rPr>
        <w:t>,</w:t>
      </w:r>
      <w:r w:rsidRPr="009C6774">
        <w:rPr>
          <w:color w:val="E36C0A" w:themeColor="accent6" w:themeShade="BF"/>
        </w:rPr>
        <w:t xml:space="preserve"> és </w:t>
      </w:r>
      <w:r>
        <w:rPr>
          <w:color w:val="E36C0A" w:themeColor="accent6" w:themeShade="BF"/>
        </w:rPr>
        <w:t>ebből kiszámoljuk a kezdősebességeket, és ellenőrizzük az impulzus-megmaradást.</w:t>
      </w:r>
    </w:p>
    <w:p w:rsidR="003E25E4" w:rsidRPr="009C6774" w:rsidRDefault="003E25E4" w:rsidP="003E25E4">
      <w:pPr>
        <w:spacing w:after="0"/>
        <w:rPr>
          <w:color w:val="E36C0A" w:themeColor="accent6" w:themeShade="BF"/>
        </w:rPr>
      </w:pPr>
    </w:p>
    <w:p w:rsidR="003E25E4" w:rsidRPr="00C93CFB" w:rsidRDefault="003E25E4" w:rsidP="003E25E4">
      <w:pPr>
        <w:spacing w:after="0"/>
        <w:rPr>
          <w:color w:val="00B0F0"/>
        </w:rPr>
      </w:pPr>
      <w:r w:rsidRPr="00762BC7">
        <w:rPr>
          <w:b/>
          <w:color w:val="00B0F0"/>
        </w:rPr>
        <w:lastRenderedPageBreak/>
        <w:t>536</w:t>
      </w:r>
      <w:r>
        <w:rPr>
          <w:b/>
          <w:color w:val="00B0F0"/>
        </w:rPr>
        <w:t>.</w:t>
      </w:r>
      <w:r w:rsidRPr="00762BC7">
        <w:rPr>
          <w:b/>
          <w:color w:val="00B0F0"/>
        </w:rPr>
        <w:t xml:space="preserve"> </w:t>
      </w:r>
      <w:r>
        <w:rPr>
          <w:color w:val="00B0F0"/>
        </w:rPr>
        <w:t xml:space="preserve">Egy összenyomott rugó 0,2 kg és 0,3 kg tömegű, eredetileg nyugvó kiskocsikat úgy lök szét, hogy azok </w:t>
      </w:r>
      <w:proofErr w:type="gramStart"/>
      <w:r>
        <w:rPr>
          <w:color w:val="00B0F0"/>
        </w:rPr>
        <w:t>5 s alatt</w:t>
      </w:r>
      <w:proofErr w:type="gramEnd"/>
      <w:r>
        <w:rPr>
          <w:color w:val="00B0F0"/>
        </w:rPr>
        <w:t xml:space="preserve"> 60 cm távolságra jutnak egymástól. A rugó tömege és a súrlódás elhanyagolható. Mekkora a kocsik sebessége? (7,2 cm/s; 4,8 cm/s)</w:t>
      </w:r>
    </w:p>
    <w:p w:rsidR="003E25E4" w:rsidRPr="006101D6" w:rsidRDefault="003E25E4" w:rsidP="003E25E4">
      <w:pPr>
        <w:spacing w:after="0"/>
        <w:rPr>
          <w:color w:val="00B0F0"/>
        </w:rPr>
      </w:pPr>
      <w:r w:rsidRPr="006101D6">
        <w:rPr>
          <w:b/>
          <w:color w:val="00B0F0"/>
        </w:rPr>
        <w:t>544</w:t>
      </w:r>
      <w:r>
        <w:rPr>
          <w:b/>
          <w:color w:val="00B0F0"/>
        </w:rPr>
        <w:t xml:space="preserve">. </w:t>
      </w:r>
      <w:r>
        <w:rPr>
          <w:color w:val="00B0F0"/>
        </w:rPr>
        <w:t>Terheléssel együtt 150 kg tömegű kocsi 10 m/s sebességgel halad. A kocsiból menetirányban kidobunk egy 30 kg tömegű ládát, a talajhoz viszonyított 15 m/s sebességgel. Mekkora a kocsi sebessége a láda kidobása után? (8,75 m/s)</w:t>
      </w:r>
    </w:p>
    <w:p w:rsidR="003E25E4" w:rsidRPr="00F14707" w:rsidRDefault="003E25E4" w:rsidP="003E25E4">
      <w:pPr>
        <w:spacing w:after="0"/>
        <w:rPr>
          <w:color w:val="00B0F0"/>
        </w:rPr>
      </w:pPr>
      <w:r>
        <w:rPr>
          <w:b/>
          <w:color w:val="00B0F0"/>
        </w:rPr>
        <w:t xml:space="preserve">538. </w:t>
      </w:r>
      <w:r w:rsidRPr="00F14707">
        <w:rPr>
          <w:color w:val="00B0F0"/>
        </w:rPr>
        <w:t xml:space="preserve">Álló vízben </w:t>
      </w:r>
      <w:r>
        <w:rPr>
          <w:color w:val="00B0F0"/>
        </w:rPr>
        <w:t>két csónak egyenletesen halad egymás felé. Sebességük külön-külön 0,6 m/s. Amikor egymás mellé érnek, az egyikről a másikra 60 kg tömegű testet tesznek át. Ezután a másik csónak eredeti irányában 0,4 m/s sebességgel halad tovább. Mekkora ennek a második csónaknak a tömege, ha a víz ellenállása elhanyagolható? (300 kg)</w:t>
      </w:r>
    </w:p>
    <w:p w:rsidR="003E25E4" w:rsidRPr="006101D6" w:rsidRDefault="003E25E4" w:rsidP="003E25E4">
      <w:pPr>
        <w:spacing w:after="0"/>
        <w:rPr>
          <w:color w:val="00B0F0"/>
        </w:rPr>
      </w:pPr>
      <w:r w:rsidRPr="006101D6">
        <w:rPr>
          <w:b/>
          <w:color w:val="00B0F0"/>
        </w:rPr>
        <w:t>541</w:t>
      </w:r>
      <w:r>
        <w:rPr>
          <w:b/>
          <w:color w:val="00B0F0"/>
        </w:rPr>
        <w:t>.</w:t>
      </w:r>
      <w:r w:rsidRPr="006101D6">
        <w:rPr>
          <w:b/>
          <w:color w:val="00B0F0"/>
        </w:rPr>
        <w:t xml:space="preserve"> </w:t>
      </w:r>
      <w:r w:rsidRPr="006101D6">
        <w:rPr>
          <w:color w:val="00B0F0"/>
        </w:rPr>
        <w:t>m</w:t>
      </w:r>
      <w:r w:rsidRPr="006101D6">
        <w:rPr>
          <w:color w:val="00B0F0"/>
          <w:vertAlign w:val="subscript"/>
        </w:rPr>
        <w:t>1</w:t>
      </w:r>
      <w:r w:rsidRPr="006101D6">
        <w:rPr>
          <w:color w:val="00B0F0"/>
        </w:rPr>
        <w:t xml:space="preserve"> tömegű </w:t>
      </w:r>
      <w:r>
        <w:rPr>
          <w:color w:val="00B0F0"/>
        </w:rPr>
        <w:t>lapos kocsi a talajon nyugalomban van. m</w:t>
      </w:r>
      <w:r>
        <w:rPr>
          <w:color w:val="00B0F0"/>
          <w:vertAlign w:val="subscript"/>
        </w:rPr>
        <w:t>2</w:t>
      </w:r>
      <w:r>
        <w:rPr>
          <w:color w:val="00B0F0"/>
        </w:rPr>
        <w:t xml:space="preserve"> tömegű személy – a talajon történő nekifutással – v sebességgel ráfut a kocsira és ugyanilyen sebességgel fut le a kocsiról. Mi történik a kocsival? A kocsi és a talaj közötti súrlódástól eltekintünk. (A kocsi sebessége zérus volt, és az is maradt, a rendszer impulzusa megmarad.)</w:t>
      </w:r>
    </w:p>
    <w:p w:rsidR="003E25E4" w:rsidRDefault="003E25E4" w:rsidP="003E25E4">
      <w:pPr>
        <w:spacing w:after="0"/>
        <w:rPr>
          <w:color w:val="00B0F0"/>
        </w:rPr>
      </w:pPr>
      <w:r>
        <w:rPr>
          <w:b/>
          <w:color w:val="00B0F0"/>
        </w:rPr>
        <w:t xml:space="preserve">525. </w:t>
      </w:r>
      <w:r w:rsidRPr="00F14707">
        <w:rPr>
          <w:color w:val="00B0F0"/>
        </w:rPr>
        <w:t xml:space="preserve">Gombfocijáték </w:t>
      </w:r>
      <w:r>
        <w:rPr>
          <w:color w:val="00B0F0"/>
        </w:rPr>
        <w:t>közben a 2 g tömegű labda és az 1,2 dkg tömegű játékos ütközik, és ezt követően a labda keleti irányban mozog 5 m/s, a játékos északra 0,5 m/s sebességgel. Mekkora és milyen irányú a játékosból és labdából álló rendszer impulzusa?   (11,66</w:t>
      </w:r>
      <w:r>
        <w:rPr>
          <w:color w:val="00B0F0"/>
        </w:rPr>
        <w:sym w:font="Symbol" w:char="F0D7"/>
      </w:r>
      <w:r>
        <w:rPr>
          <w:color w:val="00B0F0"/>
        </w:rPr>
        <w:t>10</w:t>
      </w:r>
      <w:r>
        <w:rPr>
          <w:color w:val="00B0F0"/>
          <w:vertAlign w:val="superscript"/>
        </w:rPr>
        <w:t>–3</w:t>
      </w:r>
      <w:r>
        <w:rPr>
          <w:color w:val="00B0F0"/>
        </w:rPr>
        <w:t xml:space="preserve"> kg m/s; 30,96°)</w:t>
      </w:r>
    </w:p>
    <w:p w:rsidR="003E25E4" w:rsidRPr="00E74AE3" w:rsidRDefault="003E25E4" w:rsidP="003E25E4">
      <w:pPr>
        <w:spacing w:after="0"/>
        <w:rPr>
          <w:color w:val="00B0F0"/>
        </w:rPr>
      </w:pPr>
      <w:proofErr w:type="gramStart"/>
      <w:r w:rsidRPr="004E7147">
        <w:rPr>
          <w:color w:val="00B0F0"/>
        </w:rPr>
        <w:t>Plusz kérdés</w:t>
      </w:r>
      <w:proofErr w:type="gramEnd"/>
      <w:r w:rsidRPr="004E7147">
        <w:rPr>
          <w:color w:val="00B0F0"/>
        </w:rPr>
        <w:t>: ütközés előtt mekkora és milyen irányú volt a labda sebessége, ha a játékos sebessége az ütközés előtt 1/6 m/s volt, és sebességének iránya nem változott az ütközés során?</w:t>
      </w:r>
    </w:p>
    <w:p w:rsidR="003E25E4" w:rsidRDefault="003E25E4" w:rsidP="003E25E4">
      <w:pPr>
        <w:spacing w:after="0"/>
      </w:pPr>
    </w:p>
    <w:p w:rsidR="003E25E4" w:rsidRDefault="003E25E4" w:rsidP="003E25E4">
      <w:pPr>
        <w:spacing w:after="0"/>
      </w:pPr>
      <w:r>
        <w:t>Ha marad idő:</w:t>
      </w:r>
    </w:p>
    <w:p w:rsidR="003E25E4" w:rsidRPr="00320470" w:rsidRDefault="003E25E4" w:rsidP="003E25E4">
      <w:pPr>
        <w:spacing w:after="0"/>
        <w:rPr>
          <w:b/>
          <w:color w:val="00B0F0"/>
        </w:rPr>
      </w:pPr>
      <w:r w:rsidRPr="00320470">
        <w:rPr>
          <w:b/>
          <w:color w:val="00B0F0"/>
        </w:rPr>
        <w:t>18</w:t>
      </w:r>
      <w:r>
        <w:rPr>
          <w:b/>
          <w:color w:val="00B0F0"/>
        </w:rPr>
        <w:t>.</w:t>
      </w:r>
      <w:r w:rsidRPr="00320470">
        <w:rPr>
          <w:b/>
          <w:color w:val="00B0F0"/>
        </w:rPr>
        <w:t xml:space="preserve"> </w:t>
      </w:r>
      <w:r w:rsidRPr="00320470">
        <w:rPr>
          <w:color w:val="00B0F0"/>
        </w:rPr>
        <w:t xml:space="preserve">Két ember egymástól 4 km távolságból indul egymás felé egyaránt 4 km/h sebességgel. Az egyik emberrel együtt egy kutya is elindul, és 16 km/h sebességgel szalad a másik ember felé. Amikor találkozik a másik emberrel, visszafordul, s az első emberhez szalad. Mindaddig szaladgál az egyik embertől a másikig, amíg azok találkoznak. Mekkora távolságot futott be a kutya </w:t>
      </w:r>
      <w:proofErr w:type="gramStart"/>
      <w:r w:rsidRPr="00320470">
        <w:rPr>
          <w:color w:val="00B0F0"/>
        </w:rPr>
        <w:t>ezalatt</w:t>
      </w:r>
      <w:proofErr w:type="gramEnd"/>
      <w:r w:rsidRPr="00320470">
        <w:rPr>
          <w:color w:val="00B0F0"/>
        </w:rPr>
        <w:t>? (8 km)</w:t>
      </w:r>
    </w:p>
    <w:p w:rsidR="003E25E4" w:rsidRDefault="003E25E4" w:rsidP="003E25E4">
      <w:pPr>
        <w:spacing w:after="0"/>
      </w:pPr>
    </w:p>
    <w:p w:rsidR="003E25E4" w:rsidRDefault="003E25E4" w:rsidP="003E25E4">
      <w:pPr>
        <w:spacing w:after="0"/>
        <w:rPr>
          <w:color w:val="5F497A" w:themeColor="accent4" w:themeShade="BF"/>
        </w:rPr>
      </w:pPr>
      <w:r>
        <w:rPr>
          <w:color w:val="5F497A" w:themeColor="accent4" w:themeShade="BF"/>
        </w:rPr>
        <w:t>Kirakjuk a honlapra, hogy ezzel játszhatnak otthon:</w:t>
      </w:r>
    </w:p>
    <w:p w:rsidR="003E25E4" w:rsidRDefault="003E25E4" w:rsidP="003E25E4">
      <w:pPr>
        <w:spacing w:after="0"/>
        <w:rPr>
          <w:color w:val="5F497A" w:themeColor="accent4" w:themeShade="BF"/>
        </w:rPr>
      </w:pPr>
      <w:r>
        <w:rPr>
          <w:color w:val="5F497A" w:themeColor="accent4" w:themeShade="BF"/>
        </w:rPr>
        <w:t>Ü</w:t>
      </w:r>
      <w:r w:rsidRPr="002008E3">
        <w:rPr>
          <w:color w:val="5F497A" w:themeColor="accent4" w:themeShade="BF"/>
        </w:rPr>
        <w:t xml:space="preserve">tközések: </w:t>
      </w:r>
      <w:hyperlink r:id="rId9" w:history="1">
        <w:r w:rsidRPr="002008E3">
          <w:rPr>
            <w:rStyle w:val="Hiperhivatkozs"/>
            <w:color w:val="5F497A" w:themeColor="accent4" w:themeShade="BF"/>
          </w:rPr>
          <w:t>https://phet.colorado.edu/en/simulation/legacy/collision-lab</w:t>
        </w:r>
      </w:hyperlink>
    </w:p>
    <w:p w:rsidR="003E25E4" w:rsidRPr="003E25E4" w:rsidRDefault="003E25E4" w:rsidP="002008E3">
      <w:pPr>
        <w:spacing w:after="0"/>
      </w:pPr>
    </w:p>
    <w:p w:rsidR="00970B3A" w:rsidRPr="006F2B67" w:rsidRDefault="00970B3A" w:rsidP="002008E3">
      <w:pPr>
        <w:spacing w:after="0"/>
        <w:rPr>
          <w:color w:val="C00000"/>
        </w:rPr>
      </w:pPr>
      <w:r w:rsidRPr="006F2B67">
        <w:rPr>
          <w:color w:val="C00000"/>
        </w:rPr>
        <w:br w:type="page"/>
      </w:r>
    </w:p>
    <w:p w:rsidR="005F7FFB" w:rsidRPr="009E252F" w:rsidRDefault="005F7FFB" w:rsidP="00035BA9">
      <w:pPr>
        <w:spacing w:after="0"/>
        <w:rPr>
          <w:b/>
        </w:rPr>
      </w:pPr>
      <w:r w:rsidRPr="009E252F">
        <w:rPr>
          <w:b/>
        </w:rPr>
        <w:lastRenderedPageBreak/>
        <w:t xml:space="preserve">2. ERŐ, ERŐVEKTOROK: </w:t>
      </w:r>
    </w:p>
    <w:p w:rsidR="00BA04EF" w:rsidRDefault="00BA04EF" w:rsidP="00035BA9">
      <w:pPr>
        <w:spacing w:after="0"/>
      </w:pPr>
    </w:p>
    <w:p w:rsidR="00745D7B" w:rsidRDefault="00745D7B" w:rsidP="00035BA9">
      <w:pPr>
        <w:spacing w:after="0"/>
      </w:pPr>
      <w:r>
        <w:t>15 perc kis zh az 1. anyagból</w:t>
      </w:r>
    </w:p>
    <w:p w:rsidR="00745D7B" w:rsidRDefault="00745D7B" w:rsidP="00035BA9">
      <w:pPr>
        <w:spacing w:after="0"/>
      </w:pPr>
    </w:p>
    <w:p w:rsidR="00081383" w:rsidRDefault="00081383" w:rsidP="00035BA9">
      <w:pPr>
        <w:spacing w:after="0"/>
      </w:pPr>
      <w:r>
        <w:t>kölcsönhatások, erők</w:t>
      </w:r>
      <w:r w:rsidR="00CD49EE">
        <w:t xml:space="preserve">, </w:t>
      </w:r>
      <w:r>
        <w:t xml:space="preserve">Newton III: </w:t>
      </w:r>
    </w:p>
    <w:p w:rsidR="00081383" w:rsidRDefault="00081383" w:rsidP="00035BA9">
      <w:pPr>
        <w:spacing w:after="0"/>
      </w:pPr>
      <w:r>
        <w:t xml:space="preserve">KÍSÉRLET: </w:t>
      </w:r>
      <w:r w:rsidRPr="008C2A12">
        <w:rPr>
          <w:highlight w:val="yellow"/>
        </w:rPr>
        <w:t>2 rugós erőmérő</w:t>
      </w:r>
      <w:r>
        <w:t xml:space="preserve"> (2 szívószálból + </w:t>
      </w:r>
      <w:proofErr w:type="spellStart"/>
      <w:r>
        <w:t>mecha</w:t>
      </w:r>
      <w:proofErr w:type="spellEnd"/>
      <w:r>
        <w:t xml:space="preserve"> mérés rugójából csinálni)</w:t>
      </w:r>
    </w:p>
    <w:p w:rsidR="00081383" w:rsidRDefault="00081383" w:rsidP="00035BA9">
      <w:pPr>
        <w:spacing w:after="0"/>
      </w:pPr>
      <w:r>
        <w:t>egymással szembe akasztva, meghúzni a két végét, egyformán nyúlnak meg</w:t>
      </w:r>
    </w:p>
    <w:p w:rsidR="00081383" w:rsidRDefault="00081383" w:rsidP="00035BA9">
      <w:pPr>
        <w:spacing w:after="0"/>
      </w:pPr>
    </w:p>
    <w:p w:rsidR="00397D65" w:rsidRPr="00397D65" w:rsidRDefault="00081383" w:rsidP="00397D65">
      <w:pPr>
        <w:spacing w:after="0"/>
        <w:rPr>
          <w:color w:val="BFBFBF" w:themeColor="background1" w:themeShade="BF"/>
        </w:rPr>
      </w:pPr>
      <w:r>
        <w:t>Newton II:</w:t>
      </w:r>
      <w:r w:rsidR="00397D65" w:rsidRPr="00397D65">
        <w:t xml:space="preserve"> </w:t>
      </w:r>
      <w:r w:rsidR="00397D65" w:rsidRPr="00397D65">
        <w:rPr>
          <w:color w:val="BFBFBF" w:themeColor="background1" w:themeShade="BF"/>
        </w:rPr>
        <w:t>erőt és gyorsulást megkülönböztetni, a tömeg szerepe</w:t>
      </w:r>
    </w:p>
    <w:p w:rsidR="00081383" w:rsidRDefault="00081383" w:rsidP="00035BA9">
      <w:pPr>
        <w:spacing w:after="0"/>
      </w:pPr>
      <w:r>
        <w:t>KÍSÉRLET: valamennyire kihúzott rugós erőmérővel 2 különböző tömegű testet gyorsítani</w:t>
      </w:r>
    </w:p>
    <w:p w:rsidR="00081383" w:rsidRDefault="008C2A12" w:rsidP="00035BA9">
      <w:pPr>
        <w:spacing w:after="0"/>
      </w:pPr>
      <w:r w:rsidRPr="008C2A12">
        <w:rPr>
          <w:highlight w:val="yellow"/>
        </w:rPr>
        <w:t>rugós kocsi Kristóftól</w:t>
      </w:r>
      <w:r>
        <w:t>, terhelni</w:t>
      </w:r>
    </w:p>
    <w:p w:rsidR="00081383" w:rsidRPr="00081383" w:rsidRDefault="00081383" w:rsidP="00081383">
      <w:pPr>
        <w:spacing w:after="0"/>
        <w:rPr>
          <w:color w:val="BFBFBF" w:themeColor="background1" w:themeShade="BF"/>
        </w:rPr>
      </w:pPr>
      <w:r w:rsidRPr="00081383">
        <w:rPr>
          <w:color w:val="BFBFBF" w:themeColor="background1" w:themeShade="BF"/>
        </w:rPr>
        <w:t>M: nagy átmérőjű rugót venni, összekötni két különböző tömegű labda közé</w:t>
      </w:r>
    </w:p>
    <w:p w:rsidR="00081383" w:rsidRPr="00081383" w:rsidRDefault="00081383" w:rsidP="00081383">
      <w:pPr>
        <w:spacing w:after="0"/>
        <w:rPr>
          <w:color w:val="BFBFBF" w:themeColor="background1" w:themeShade="BF"/>
        </w:rPr>
      </w:pPr>
      <w:r w:rsidRPr="00081383">
        <w:rPr>
          <w:color w:val="BFBFBF" w:themeColor="background1" w:themeShade="BF"/>
        </w:rPr>
        <w:t>K: rugós autó, amire rá van téve valami nehezék</w:t>
      </w:r>
    </w:p>
    <w:p w:rsidR="00081383" w:rsidRPr="00081383" w:rsidRDefault="00081383" w:rsidP="00081383">
      <w:pPr>
        <w:spacing w:after="0"/>
        <w:rPr>
          <w:color w:val="BFBFBF" w:themeColor="background1" w:themeShade="BF"/>
        </w:rPr>
      </w:pPr>
      <w:r w:rsidRPr="00081383">
        <w:rPr>
          <w:color w:val="BFBFBF" w:themeColor="background1" w:themeShade="BF"/>
        </w:rPr>
        <w:t xml:space="preserve">vagy: vízszintes lécen kisebb ill. nagyobb tömeg ugyannyi tömeggel gyorsítva </w:t>
      </w:r>
    </w:p>
    <w:p w:rsidR="00081383" w:rsidRDefault="00081383" w:rsidP="00035BA9">
      <w:pPr>
        <w:spacing w:after="0"/>
      </w:pPr>
      <w:r>
        <w:t>nem mérjük, csak megnézzük</w:t>
      </w:r>
    </w:p>
    <w:p w:rsidR="00081383" w:rsidRDefault="00081383" w:rsidP="00035BA9">
      <w:pPr>
        <w:spacing w:after="0"/>
      </w:pPr>
    </w:p>
    <w:p w:rsidR="00397D65" w:rsidRDefault="00397D65" w:rsidP="00397D65">
      <w:pPr>
        <w:spacing w:after="0"/>
      </w:pPr>
      <w:r>
        <w:t>gravitációs erő: a Föld és egy test közötti tömegvonzás</w:t>
      </w:r>
    </w:p>
    <w:p w:rsidR="00397D65" w:rsidRDefault="00397D65" w:rsidP="00397D65">
      <w:pPr>
        <w:spacing w:after="0"/>
      </w:pPr>
      <w:r>
        <w:t>megbeszélni, hogy az erő ugyanakkora, csak a gyorsulás más</w:t>
      </w:r>
    </w:p>
    <w:p w:rsidR="00081383" w:rsidRDefault="00081383" w:rsidP="00035BA9">
      <w:pPr>
        <w:spacing w:after="0"/>
      </w:pPr>
    </w:p>
    <w:p w:rsidR="00397D65" w:rsidRDefault="00397D65" w:rsidP="00397D65">
      <w:pPr>
        <w:spacing w:after="0"/>
      </w:pPr>
      <w:r>
        <w:t xml:space="preserve">KÍSÉRLET: </w:t>
      </w:r>
      <w:r w:rsidRPr="00A859C0">
        <w:rPr>
          <w:highlight w:val="yellow"/>
        </w:rPr>
        <w:t>leejteni valami gyorsan ill. lassan esőt</w:t>
      </w:r>
      <w:r>
        <w:t xml:space="preserve"> (pl. labda és papírgolyó, de egyforma tömegű)</w:t>
      </w:r>
    </w:p>
    <w:p w:rsidR="00397D65" w:rsidRDefault="00397D65" w:rsidP="00397D65">
      <w:pPr>
        <w:spacing w:after="0"/>
      </w:pPr>
      <w:r>
        <w:t xml:space="preserve">nézzék meg: </w:t>
      </w:r>
      <w:hyperlink r:id="rId10" w:history="1">
        <w:r w:rsidRPr="0012463E">
          <w:rPr>
            <w:rStyle w:val="Hiperhivatkozs"/>
          </w:rPr>
          <w:t>https://www.youtube.com/watch?v=E43-CfukEgs</w:t>
        </w:r>
      </w:hyperlink>
      <w:r>
        <w:t xml:space="preserve"> (vákuumban esik toll és labda)</w:t>
      </w:r>
    </w:p>
    <w:p w:rsidR="00BA04EF" w:rsidRDefault="00BA04EF" w:rsidP="00035BA9">
      <w:pPr>
        <w:spacing w:after="0"/>
      </w:pPr>
      <w:r>
        <w:t>elhanyagoljuk a közegellenállást</w:t>
      </w:r>
    </w:p>
    <w:p w:rsidR="00BA04EF" w:rsidRDefault="00BA04EF" w:rsidP="00035BA9">
      <w:pPr>
        <w:spacing w:after="0"/>
      </w:pPr>
    </w:p>
    <w:p w:rsidR="009A025F" w:rsidRDefault="009A025F" w:rsidP="00035BA9">
      <w:pPr>
        <w:spacing w:after="0"/>
      </w:pPr>
      <w:r>
        <w:t>erőtörvények:</w:t>
      </w:r>
    </w:p>
    <w:p w:rsidR="009A025F" w:rsidRDefault="009A025F" w:rsidP="00035BA9">
      <w:pPr>
        <w:spacing w:after="0"/>
      </w:pPr>
      <w:r>
        <w:t>földi gravitációs erő F = mg: ez volt múlt órán a hajításnál, szabadon mozgott a test</w:t>
      </w:r>
    </w:p>
    <w:p w:rsidR="009A025F" w:rsidRDefault="009A025F" w:rsidP="00035BA9">
      <w:pPr>
        <w:spacing w:after="0"/>
      </w:pPr>
      <w:r>
        <w:t>ha van felület: nyomóerő, kötél- és rúderő („kényszererő”)</w:t>
      </w:r>
    </w:p>
    <w:p w:rsidR="009A025F" w:rsidRDefault="000D60AE" w:rsidP="00035BA9">
      <w:pPr>
        <w:spacing w:after="0"/>
      </w:pPr>
      <w:r>
        <w:t>csúszási súrlódási erő</w:t>
      </w:r>
    </w:p>
    <w:p w:rsidR="00906313" w:rsidRDefault="000D60AE" w:rsidP="00035BA9">
      <w:pPr>
        <w:spacing w:after="0"/>
      </w:pPr>
      <w:r>
        <w:t>tapadási súrlódási erő</w:t>
      </w:r>
    </w:p>
    <w:p w:rsidR="006C6808" w:rsidRPr="00A1268B" w:rsidRDefault="006C6808" w:rsidP="00611597">
      <w:pPr>
        <w:spacing w:after="0"/>
        <w:rPr>
          <w:color w:val="95B3D7" w:themeColor="accent1" w:themeTint="99"/>
        </w:rPr>
      </w:pPr>
      <w:r w:rsidRPr="00A1268B">
        <w:rPr>
          <w:color w:val="95B3D7" w:themeColor="accent1" w:themeTint="99"/>
        </w:rPr>
        <w:t>OTTHON NÉZZÉK MEG:</w:t>
      </w:r>
    </w:p>
    <w:p w:rsidR="006C6808" w:rsidRPr="00A1268B" w:rsidRDefault="006C6808" w:rsidP="00611597">
      <w:pPr>
        <w:spacing w:after="0"/>
        <w:rPr>
          <w:rFonts w:ascii="Calibri" w:eastAsia="Times New Roman" w:hAnsi="Calibri" w:cs="Calibri"/>
          <w:color w:val="95B3D7" w:themeColor="accent1" w:themeTint="99"/>
          <w:sz w:val="24"/>
          <w:szCs w:val="24"/>
          <w:lang w:eastAsia="hu-HU"/>
        </w:rPr>
      </w:pPr>
      <w:r w:rsidRPr="00A1268B">
        <w:rPr>
          <w:color w:val="95B3D7" w:themeColor="accent1" w:themeTint="99"/>
        </w:rPr>
        <w:t>falon felmászó vietnami TEK</w:t>
      </w:r>
      <w:r w:rsidR="00611597" w:rsidRPr="00A1268B">
        <w:rPr>
          <w:color w:val="95B3D7" w:themeColor="accent1" w:themeTint="99"/>
        </w:rPr>
        <w:t xml:space="preserve">: </w:t>
      </w:r>
      <w:hyperlink r:id="rId11" w:history="1">
        <w:r w:rsidRPr="00A1268B">
          <w:rPr>
            <w:rStyle w:val="Hiperhivatkozs"/>
            <w:rFonts w:ascii="Calibri" w:eastAsia="Times New Roman" w:hAnsi="Calibri" w:cs="Calibri"/>
            <w:color w:val="95B3D7" w:themeColor="accent1" w:themeTint="99"/>
            <w:sz w:val="24"/>
            <w:szCs w:val="24"/>
            <w:lang w:eastAsia="hu-HU"/>
          </w:rPr>
          <w:t>http://www.videoman.gr/106419</w:t>
        </w:r>
      </w:hyperlink>
    </w:p>
    <w:p w:rsidR="006C6808" w:rsidRPr="00A1268B" w:rsidRDefault="006C6808" w:rsidP="00611597">
      <w:pPr>
        <w:spacing w:after="0"/>
        <w:rPr>
          <w:color w:val="95B3D7" w:themeColor="accent1" w:themeTint="99"/>
        </w:rPr>
      </w:pPr>
      <w:r w:rsidRPr="00A1268B">
        <w:rPr>
          <w:color w:val="95B3D7" w:themeColor="accent1" w:themeTint="99"/>
        </w:rPr>
        <w:t>meg felszaladás falra</w:t>
      </w:r>
      <w:r w:rsidR="00611597" w:rsidRPr="00A1268B">
        <w:rPr>
          <w:color w:val="95B3D7" w:themeColor="accent1" w:themeTint="99"/>
        </w:rPr>
        <w:t xml:space="preserve">: </w:t>
      </w:r>
      <w:hyperlink r:id="rId12" w:history="1">
        <w:r w:rsidRPr="00A1268B">
          <w:rPr>
            <w:rStyle w:val="Hiperhivatkozs"/>
            <w:color w:val="95B3D7" w:themeColor="accent1" w:themeTint="99"/>
          </w:rPr>
          <w:t>https://www.youtube.com/watch?v=bgyrrjmavy4</w:t>
        </w:r>
      </w:hyperlink>
    </w:p>
    <w:p w:rsidR="000D60AE" w:rsidRDefault="000D60AE" w:rsidP="00035BA9">
      <w:pPr>
        <w:spacing w:after="0"/>
      </w:pPr>
    </w:p>
    <w:p w:rsidR="000D60AE" w:rsidRDefault="00745D7B" w:rsidP="00035BA9">
      <w:pPr>
        <w:spacing w:after="0"/>
      </w:pPr>
      <w:r>
        <w:t>kb. 35 perc a mutogatás és a magyarázat</w:t>
      </w:r>
    </w:p>
    <w:p w:rsidR="000D60AE" w:rsidRDefault="000D60AE" w:rsidP="00035BA9">
      <w:pPr>
        <w:spacing w:after="0"/>
      </w:pPr>
    </w:p>
    <w:p w:rsidR="00745D7B" w:rsidRDefault="00FA08C1" w:rsidP="00035BA9">
      <w:pPr>
        <w:spacing w:after="0"/>
      </w:pPr>
      <w:r>
        <w:t>FELADATOK 40 perc</w:t>
      </w:r>
    </w:p>
    <w:p w:rsidR="00EC0E60" w:rsidRDefault="00FA08C1" w:rsidP="00035BA9">
      <w:pPr>
        <w:spacing w:after="0"/>
      </w:pPr>
      <w:r>
        <w:t xml:space="preserve">1.A) </w:t>
      </w:r>
      <w:r w:rsidR="00B56F42">
        <w:t xml:space="preserve">egy test lejtőn, erők felbontása, </w:t>
      </w:r>
      <w:r w:rsidR="001A76EB">
        <w:t xml:space="preserve">van csúszási súrlódás, </w:t>
      </w:r>
      <w:r w:rsidR="00B56F42">
        <w:t xml:space="preserve">mozog lefelé </w:t>
      </w:r>
      <w:r w:rsidR="00B56F42">
        <w:sym w:font="Symbol" w:char="F0AE"/>
      </w:r>
      <w:r w:rsidR="00B56F42">
        <w:t xml:space="preserve"> gyorsulást számolni, mennyi idő alatt ér le, mekkora a végsebesség</w:t>
      </w:r>
    </w:p>
    <w:p w:rsidR="00B56F42" w:rsidRDefault="00FA08C1" w:rsidP="00035BA9">
      <w:pPr>
        <w:spacing w:after="0"/>
      </w:pPr>
      <w:r>
        <w:t xml:space="preserve">1.B) </w:t>
      </w:r>
      <w:r w:rsidR="00B56F42">
        <w:t xml:space="preserve">ugyanez, de felfelé megy </w:t>
      </w:r>
      <w:r w:rsidR="00B56F42">
        <w:sym w:font="Symbol" w:char="F0AE"/>
      </w:r>
      <w:r w:rsidR="00B56F42">
        <w:t xml:space="preserve"> a gyorsulást újra kell számolni </w:t>
      </w:r>
    </w:p>
    <w:p w:rsidR="00B56F42" w:rsidRDefault="00FA08C1" w:rsidP="00035BA9">
      <w:pPr>
        <w:spacing w:after="0"/>
      </w:pPr>
      <w:r>
        <w:t xml:space="preserve">1.C) </w:t>
      </w:r>
      <w:r w:rsidR="00B56F42">
        <w:sym w:font="Symbol" w:char="F0AE"/>
      </w:r>
      <w:r w:rsidR="00B56F42">
        <w:t xml:space="preserve"> mekkora kezdősebesség kell, hogy feljusson a tetejére</w:t>
      </w:r>
    </w:p>
    <w:p w:rsidR="00B56F42" w:rsidRDefault="00FA08C1" w:rsidP="00035BA9">
      <w:pPr>
        <w:spacing w:after="0"/>
      </w:pPr>
      <w:r>
        <w:t xml:space="preserve">1.D) </w:t>
      </w:r>
      <w:r w:rsidR="00B56F42">
        <w:sym w:font="Symbol" w:char="F0AE"/>
      </w:r>
      <w:r w:rsidR="00B56F42">
        <w:t xml:space="preserve"> </w:t>
      </w:r>
      <w:r w:rsidR="001A76EB">
        <w:t>mekkora lejtővel párhuzamos ill. vízszintes erő kell ahhoz, hogy állandó sebességgel menjen felfelé</w:t>
      </w:r>
    </w:p>
    <w:p w:rsidR="007E0470" w:rsidRDefault="00FA08C1" w:rsidP="00035BA9">
      <w:pPr>
        <w:spacing w:after="0"/>
      </w:pPr>
      <w:r>
        <w:t xml:space="preserve">2.) </w:t>
      </w:r>
      <w:r w:rsidR="007E0470">
        <w:t>egy test tapad a lejtőn (a határszögnél kisebb szögnél); adott szögnél csúszik vagy tapad</w:t>
      </w:r>
    </w:p>
    <w:p w:rsidR="00FA08C1" w:rsidRDefault="00FA08C1" w:rsidP="00FA08C1">
      <w:pPr>
        <w:spacing w:after="0"/>
      </w:pPr>
      <w:r>
        <w:t xml:space="preserve">3.) traktor + 2 pótkocsi vízszintesen, van súrlódás </w:t>
      </w:r>
      <w:r>
        <w:sym w:font="Symbol" w:char="F0AE"/>
      </w:r>
      <w:r>
        <w:t xml:space="preserve"> mekkora a gyorsulás és a kötélerők; megbeszélni, hogy testenként írjuk fel a mozgásegyenletet</w:t>
      </w:r>
    </w:p>
    <w:p w:rsidR="001A76EB" w:rsidRDefault="001A76EB" w:rsidP="00035BA9">
      <w:pPr>
        <w:spacing w:after="0"/>
      </w:pPr>
    </w:p>
    <w:p w:rsidR="00745D7B" w:rsidRDefault="00226C64" w:rsidP="00035BA9">
      <w:pPr>
        <w:spacing w:after="0"/>
      </w:pPr>
      <w:r>
        <w:lastRenderedPageBreak/>
        <w:t>HF:</w:t>
      </w:r>
      <w:r w:rsidR="00FA08C1">
        <w:t xml:space="preserve"> feladatok a </w:t>
      </w:r>
      <w:proofErr w:type="spellStart"/>
      <w:r w:rsidR="00FA08C1">
        <w:t>DRS-ből</w:t>
      </w:r>
      <w:proofErr w:type="spellEnd"/>
      <w:r w:rsidR="00FA08C1">
        <w:t xml:space="preserve"> ill. a </w:t>
      </w:r>
      <w:proofErr w:type="gramStart"/>
      <w:r w:rsidR="00FA08C1">
        <w:t>Pálfaiból</w:t>
      </w:r>
      <w:proofErr w:type="gramEnd"/>
      <w:r w:rsidR="00FA08C1">
        <w:t xml:space="preserve"> ill. a fejünkből, amik hasonlítanak a 2. óra kísérleteire</w:t>
      </w:r>
    </w:p>
    <w:p w:rsidR="00226C64" w:rsidRDefault="00226C64" w:rsidP="00035BA9">
      <w:pPr>
        <w:spacing w:after="0"/>
      </w:pPr>
      <w:r>
        <w:t xml:space="preserve">– </w:t>
      </w:r>
      <w:r w:rsidR="00D00C93">
        <w:t xml:space="preserve">paraméteres képletet levezetni ahhoz a kísérlethez, amikor a vízszintesen síkon levő testet gyorsítjuk egy függőlegesen lógó testtel, vagy </w:t>
      </w:r>
      <w:r w:rsidR="00251C53">
        <w:t>megadni a kísérlet várható adatait</w:t>
      </w:r>
    </w:p>
    <w:p w:rsidR="00226C64" w:rsidRDefault="00226C64" w:rsidP="00035BA9">
      <w:pPr>
        <w:spacing w:after="0"/>
      </w:pPr>
      <w:r>
        <w:t xml:space="preserve">– </w:t>
      </w:r>
      <w:r w:rsidR="00251C53">
        <w:t>tapadási súrlódási együtthatót számolni a határszögből (képletet várunk</w:t>
      </w:r>
      <w:r w:rsidR="00371CBD">
        <w:t>, de lesz rá kísérlet a második órán</w:t>
      </w:r>
      <w:r w:rsidR="00251C53">
        <w:t>)</w:t>
      </w:r>
    </w:p>
    <w:p w:rsidR="00226C64" w:rsidRDefault="00226C64" w:rsidP="00035BA9">
      <w:pPr>
        <w:spacing w:after="0"/>
      </w:pPr>
      <w:r>
        <w:t xml:space="preserve">– </w:t>
      </w:r>
      <w:r w:rsidR="00314B7B">
        <w:t>falhoz támasztott létra, milyen szögben biztonságos felmászni</w:t>
      </w:r>
    </w:p>
    <w:p w:rsidR="00226C64" w:rsidRDefault="00226C64" w:rsidP="00035BA9">
      <w:pPr>
        <w:spacing w:after="0"/>
      </w:pPr>
      <w:r>
        <w:t xml:space="preserve">– </w:t>
      </w:r>
    </w:p>
    <w:p w:rsidR="00226C64" w:rsidRDefault="00226C64" w:rsidP="00035BA9">
      <w:pPr>
        <w:spacing w:after="0"/>
      </w:pPr>
      <w:r>
        <w:t xml:space="preserve">– </w:t>
      </w:r>
    </w:p>
    <w:p w:rsidR="00226C64" w:rsidRDefault="00226C64" w:rsidP="00035BA9">
      <w:pPr>
        <w:spacing w:after="0"/>
      </w:pPr>
    </w:p>
    <w:p w:rsidR="00226C64" w:rsidRDefault="00226C64" w:rsidP="00035BA9">
      <w:pPr>
        <w:spacing w:after="0"/>
      </w:pPr>
      <w:r>
        <w:t>2. ÓRA</w:t>
      </w:r>
    </w:p>
    <w:p w:rsidR="00226C64" w:rsidRDefault="00226C64" w:rsidP="00226C64">
      <w:pPr>
        <w:spacing w:after="0"/>
      </w:pPr>
      <w:proofErr w:type="gramStart"/>
      <w:r>
        <w:t>beszámolók</w:t>
      </w:r>
      <w:proofErr w:type="gramEnd"/>
      <w:r>
        <w:t xml:space="preserve"> kb. 45 perc</w:t>
      </w:r>
    </w:p>
    <w:p w:rsidR="00226C64" w:rsidRDefault="00226C64" w:rsidP="00035BA9">
      <w:pPr>
        <w:spacing w:after="0"/>
      </w:pPr>
    </w:p>
    <w:p w:rsidR="007E0470" w:rsidRPr="000D60AE" w:rsidRDefault="007E0470" w:rsidP="007E0470">
      <w:pPr>
        <w:spacing w:after="0"/>
        <w:rPr>
          <w:color w:val="31849B" w:themeColor="accent5" w:themeShade="BF"/>
        </w:rPr>
      </w:pPr>
      <w:r w:rsidRPr="000D60AE">
        <w:rPr>
          <w:color w:val="31849B" w:themeColor="accent5" w:themeShade="BF"/>
        </w:rPr>
        <w:t>KÍSÉRLETI FELSZERELÉS:</w:t>
      </w:r>
    </w:p>
    <w:p w:rsidR="007E0470" w:rsidRPr="000D60AE" w:rsidRDefault="007E0470" w:rsidP="007E0470">
      <w:pPr>
        <w:spacing w:after="0"/>
        <w:rPr>
          <w:color w:val="31849B" w:themeColor="accent5" w:themeShade="BF"/>
        </w:rPr>
      </w:pPr>
      <w:proofErr w:type="gramStart"/>
      <w:r w:rsidRPr="00A859C0">
        <w:rPr>
          <w:color w:val="31849B" w:themeColor="accent5" w:themeShade="BF"/>
          <w:highlight w:val="yellow"/>
        </w:rPr>
        <w:t>táblára</w:t>
      </w:r>
      <w:proofErr w:type="gramEnd"/>
      <w:r w:rsidRPr="00A859C0">
        <w:rPr>
          <w:color w:val="31849B" w:themeColor="accent5" w:themeShade="BF"/>
          <w:highlight w:val="yellow"/>
        </w:rPr>
        <w:t xml:space="preserve"> akasztható léc, ami merőlegesen áll a táblára, és az egyik végét lehet fokozatosan lejjebb engedni; az egyik végén van egy </w:t>
      </w:r>
      <w:proofErr w:type="spellStart"/>
      <w:r w:rsidRPr="00A859C0">
        <w:rPr>
          <w:color w:val="31849B" w:themeColor="accent5" w:themeShade="BF"/>
          <w:highlight w:val="yellow"/>
        </w:rPr>
        <w:t>szemescsavar</w:t>
      </w:r>
      <w:proofErr w:type="spellEnd"/>
      <w:r w:rsidRPr="00A859C0">
        <w:rPr>
          <w:color w:val="31849B" w:themeColor="accent5" w:themeShade="BF"/>
          <w:highlight w:val="yellow"/>
        </w:rPr>
        <w:t>, ami csigaként működik</w:t>
      </w:r>
    </w:p>
    <w:p w:rsidR="007E0470" w:rsidRDefault="007E0470" w:rsidP="007E0470">
      <w:pPr>
        <w:spacing w:after="0"/>
      </w:pPr>
    </w:p>
    <w:p w:rsidR="007E0470" w:rsidRDefault="007E0470" w:rsidP="007E0470">
      <w:pPr>
        <w:spacing w:after="0"/>
        <w:rPr>
          <w:color w:val="943634" w:themeColor="accent2" w:themeShade="BF"/>
        </w:rPr>
      </w:pPr>
      <w:r w:rsidRPr="007E0470">
        <w:rPr>
          <w:color w:val="943634" w:themeColor="accent2" w:themeShade="BF"/>
        </w:rPr>
        <w:t>KÍSÉRLET</w:t>
      </w:r>
      <w:r>
        <w:rPr>
          <w:color w:val="943634" w:themeColor="accent2" w:themeShade="BF"/>
        </w:rPr>
        <w:t>EK</w:t>
      </w:r>
      <w:r w:rsidRPr="007E0470">
        <w:rPr>
          <w:color w:val="943634" w:themeColor="accent2" w:themeShade="BF"/>
        </w:rPr>
        <w:t>:</w:t>
      </w:r>
    </w:p>
    <w:p w:rsidR="00FA08C1" w:rsidRDefault="00FA08C1" w:rsidP="007E0470">
      <w:pPr>
        <w:spacing w:after="0"/>
        <w:rPr>
          <w:color w:val="943634" w:themeColor="accent2" w:themeShade="BF"/>
        </w:rPr>
      </w:pPr>
      <w:r>
        <w:rPr>
          <w:color w:val="943634" w:themeColor="accent2" w:themeShade="BF"/>
        </w:rPr>
        <w:t>– tapadási súrlódási erő:</w:t>
      </w:r>
    </w:p>
    <w:p w:rsidR="007E0470" w:rsidRPr="007E0470" w:rsidRDefault="007E0470" w:rsidP="007E0470">
      <w:pPr>
        <w:spacing w:after="0"/>
        <w:rPr>
          <w:color w:val="943634" w:themeColor="accent2" w:themeShade="BF"/>
        </w:rPr>
      </w:pPr>
      <w:proofErr w:type="gramStart"/>
      <w:r w:rsidRPr="007E0470">
        <w:rPr>
          <w:color w:val="943634" w:themeColor="accent2" w:themeShade="BF"/>
        </w:rPr>
        <w:t>vízszintes</w:t>
      </w:r>
      <w:proofErr w:type="gramEnd"/>
      <w:r w:rsidRPr="007E0470">
        <w:rPr>
          <w:color w:val="943634" w:themeColor="accent2" w:themeShade="BF"/>
        </w:rPr>
        <w:t xml:space="preserve"> helyzetben: a testre kötött fonál átmegy a csigán, és a lelógó részen van egy kis pohárka</w:t>
      </w:r>
    </w:p>
    <w:p w:rsidR="007E0470" w:rsidRDefault="007E0470" w:rsidP="007E0470">
      <w:pPr>
        <w:spacing w:after="0"/>
        <w:rPr>
          <w:color w:val="943634" w:themeColor="accent2" w:themeShade="BF"/>
        </w:rPr>
      </w:pPr>
      <w:proofErr w:type="gramStart"/>
      <w:r w:rsidRPr="007E0470">
        <w:rPr>
          <w:color w:val="943634" w:themeColor="accent2" w:themeShade="BF"/>
        </w:rPr>
        <w:t>a</w:t>
      </w:r>
      <w:proofErr w:type="gramEnd"/>
      <w:r w:rsidRPr="007E0470">
        <w:rPr>
          <w:color w:val="943634" w:themeColor="accent2" w:themeShade="BF"/>
        </w:rPr>
        <w:t xml:space="preserve"> pohárkába ismert tömegű csavarokat pakolunk, amíg meg nem mozdul a test</w:t>
      </w:r>
    </w:p>
    <w:p w:rsidR="00FA08C1" w:rsidRPr="007E0470" w:rsidRDefault="00FA08C1" w:rsidP="007E0470">
      <w:pPr>
        <w:spacing w:after="0"/>
        <w:rPr>
          <w:color w:val="943634" w:themeColor="accent2" w:themeShade="BF"/>
        </w:rPr>
      </w:pPr>
      <w:proofErr w:type="gramStart"/>
      <w:r>
        <w:rPr>
          <w:color w:val="943634" w:themeColor="accent2" w:themeShade="BF"/>
        </w:rPr>
        <w:t>azt</w:t>
      </w:r>
      <w:proofErr w:type="gramEnd"/>
      <w:r>
        <w:rPr>
          <w:color w:val="943634" w:themeColor="accent2" w:themeShade="BF"/>
        </w:rPr>
        <w:t xml:space="preserve"> megjegyezzük, hogy mekkora tömegnél indult meg</w:t>
      </w:r>
      <w:r w:rsidR="004E108D">
        <w:rPr>
          <w:color w:val="943634" w:themeColor="accent2" w:themeShade="BF"/>
        </w:rPr>
        <w:t>***</w:t>
      </w:r>
    </w:p>
    <w:p w:rsidR="007E0470" w:rsidRPr="007E0470" w:rsidRDefault="007E0470" w:rsidP="007E0470">
      <w:pPr>
        <w:spacing w:after="0"/>
        <w:rPr>
          <w:color w:val="943634" w:themeColor="accent2" w:themeShade="BF"/>
        </w:rPr>
      </w:pPr>
      <w:proofErr w:type="gramStart"/>
      <w:r w:rsidRPr="007E0470">
        <w:rPr>
          <w:color w:val="943634" w:themeColor="accent2" w:themeShade="BF"/>
        </w:rPr>
        <w:t>változtatjuk</w:t>
      </w:r>
      <w:proofErr w:type="gramEnd"/>
      <w:r w:rsidRPr="007E0470">
        <w:rPr>
          <w:color w:val="943634" w:themeColor="accent2" w:themeShade="BF"/>
        </w:rPr>
        <w:t xml:space="preserve"> a test tömegét</w:t>
      </w:r>
    </w:p>
    <w:p w:rsidR="007E0470" w:rsidRPr="007E0470" w:rsidRDefault="007E0470" w:rsidP="007E0470">
      <w:pPr>
        <w:spacing w:after="0"/>
        <w:rPr>
          <w:color w:val="943634" w:themeColor="accent2" w:themeShade="BF"/>
        </w:rPr>
      </w:pPr>
      <w:proofErr w:type="gramStart"/>
      <w:r w:rsidRPr="007E0470">
        <w:rPr>
          <w:color w:val="943634" w:themeColor="accent2" w:themeShade="BF"/>
        </w:rPr>
        <w:t>megnyomjuk</w:t>
      </w:r>
      <w:proofErr w:type="gramEnd"/>
      <w:r w:rsidRPr="007E0470">
        <w:rPr>
          <w:color w:val="943634" w:themeColor="accent2" w:themeShade="BF"/>
        </w:rPr>
        <w:t xml:space="preserve"> a testet, hogy ne csússzon, amikor már kéne neki</w:t>
      </w:r>
    </w:p>
    <w:p w:rsidR="007E0470" w:rsidRPr="007E0470" w:rsidRDefault="007E0470" w:rsidP="007E0470">
      <w:pPr>
        <w:spacing w:after="0"/>
        <w:rPr>
          <w:color w:val="943634" w:themeColor="accent2" w:themeShade="BF"/>
        </w:rPr>
      </w:pPr>
      <w:proofErr w:type="gramStart"/>
      <w:r w:rsidRPr="007E0470">
        <w:rPr>
          <w:color w:val="943634" w:themeColor="accent2" w:themeShade="BF"/>
        </w:rPr>
        <w:t>változtatjuk</w:t>
      </w:r>
      <w:proofErr w:type="gramEnd"/>
      <w:r w:rsidRPr="007E0470">
        <w:rPr>
          <w:color w:val="943634" w:themeColor="accent2" w:themeShade="BF"/>
        </w:rPr>
        <w:t xml:space="preserve"> a felületet, hogy más legyen a súrlódás, és más tömegnél induljon el</w:t>
      </w:r>
    </w:p>
    <w:p w:rsidR="00652402" w:rsidRDefault="003E6FEB" w:rsidP="00035BA9">
      <w:pPr>
        <w:spacing w:after="0"/>
      </w:pPr>
      <w:r>
        <w:t xml:space="preserve">– a vízszintes helyzetű lécen </w:t>
      </w:r>
      <w:r w:rsidR="00652402">
        <w:t>egy olyan tömegnél, amikor még nem indul el, de már közel van hozzá, meglökjük a testet, ha sikerül úgy, hogy ne álljon meg hamar (esetleg még gyorsuljon is?)</w:t>
      </w:r>
    </w:p>
    <w:p w:rsidR="00652402" w:rsidRDefault="003E6FEB" w:rsidP="00035BA9">
      <w:pPr>
        <w:spacing w:after="0"/>
      </w:pPr>
      <w:r>
        <w:t xml:space="preserve">– </w:t>
      </w:r>
      <w:r w:rsidR="00652402">
        <w:t>a kritikus tömegnél nagyobb tömeggel elindítjuk, mérjük az időt, amíg végigmegy a lécen (adott távolságon), ebből gyorsulást számolunk</w:t>
      </w:r>
      <w:r w:rsidR="00906313">
        <w:t>, és visszaszámoljuk a csúszási súrlódási együtthatót</w:t>
      </w:r>
    </w:p>
    <w:p w:rsidR="0087531B" w:rsidRDefault="0087531B" w:rsidP="00035BA9">
      <w:pPr>
        <w:spacing w:after="0"/>
      </w:pPr>
      <w:proofErr w:type="gramStart"/>
      <w:r>
        <w:t>a</w:t>
      </w:r>
      <w:proofErr w:type="gramEnd"/>
      <w:r>
        <w:t xml:space="preserve"> kötélerő nem egyenlő a lelógó testre ható nehézségi erővel!</w:t>
      </w:r>
    </w:p>
    <w:p w:rsidR="00906313" w:rsidRDefault="00906313" w:rsidP="00035BA9">
      <w:pPr>
        <w:spacing w:after="0"/>
      </w:pPr>
    </w:p>
    <w:p w:rsidR="00906313" w:rsidRDefault="00906313" w:rsidP="00035BA9">
      <w:pPr>
        <w:spacing w:after="0"/>
      </w:pPr>
      <w:proofErr w:type="gramStart"/>
      <w:r>
        <w:t>lejtőt</w:t>
      </w:r>
      <w:proofErr w:type="gramEnd"/>
      <w:r>
        <w:t xml:space="preserve"> csinálni a lécből, fokozatosan növelni a hajlásszöget</w:t>
      </w:r>
    </w:p>
    <w:p w:rsidR="00906313" w:rsidRDefault="003E6FEB" w:rsidP="00035BA9">
      <w:pPr>
        <w:spacing w:after="0"/>
      </w:pPr>
      <w:r>
        <w:t xml:space="preserve">– </w:t>
      </w:r>
      <w:r w:rsidR="00906313">
        <w:t xml:space="preserve">tapadás határszöge: kiszámolni, hogy </w:t>
      </w:r>
      <w:proofErr w:type="spellStart"/>
      <w:r w:rsidR="00906313">
        <w:t>mgsin</w:t>
      </w:r>
      <w:proofErr w:type="spellEnd"/>
      <w:r w:rsidR="00906313">
        <w:sym w:font="Symbol" w:char="F061"/>
      </w:r>
      <w:r w:rsidR="00906313">
        <w:t xml:space="preserve"> éppen egyenlő a vízszintes helyzetben mért erővel</w:t>
      </w:r>
      <w:r w:rsidR="004E108D">
        <w:t>***</w:t>
      </w:r>
      <w:r w:rsidR="005B3236">
        <w:t xml:space="preserve"> (gyakorlatozás a szögfüggvényekkel</w:t>
      </w:r>
      <w:proofErr w:type="gramStart"/>
      <w:r w:rsidR="005B3236">
        <w:t>!!!</w:t>
      </w:r>
      <w:proofErr w:type="gramEnd"/>
      <w:r w:rsidR="005B3236">
        <w:t>)</w:t>
      </w:r>
    </w:p>
    <w:p w:rsidR="00906313" w:rsidRDefault="003E6FEB" w:rsidP="00035BA9">
      <w:pPr>
        <w:spacing w:after="0"/>
      </w:pPr>
      <w:r>
        <w:t xml:space="preserve">– </w:t>
      </w:r>
      <w:r w:rsidR="00906313">
        <w:t>kiszámolni egy ennél meredekebb szögre, hogy mennyi idő alatt kell lecsúsznia, és azt megpróbálni megmérni</w:t>
      </w:r>
      <w:r w:rsidR="00986787">
        <w:t>; ezt számoltuk az első órán, a súrlódási együtthatót most kiszámoltuk, gyorsan behelyettesítünk</w:t>
      </w:r>
    </w:p>
    <w:p w:rsidR="005B3236" w:rsidRDefault="003E6FEB" w:rsidP="00035BA9">
      <w:pPr>
        <w:spacing w:after="0"/>
      </w:pPr>
      <w:r>
        <w:t xml:space="preserve">– </w:t>
      </w:r>
      <w:r w:rsidR="005B3236">
        <w:t>olyan hajlásszögnél, amikor már csúsznia kéne</w:t>
      </w:r>
      <w:r w:rsidR="004E5182">
        <w:t xml:space="preserve"> lefelé</w:t>
      </w:r>
      <w:r w:rsidR="005B3236">
        <w:t>, de a csiga végére tömeget is rakunk, és ezzel tudjuk lassítani, ill. egyensúlyba hozni, ill. a másik irányba megindítani</w:t>
      </w:r>
    </w:p>
    <w:p w:rsidR="0087531B" w:rsidRDefault="00611597" w:rsidP="00035BA9">
      <w:pPr>
        <w:spacing w:after="0"/>
      </w:pPr>
      <w:r>
        <w:t xml:space="preserve">valamelyiket számoljuk is (az egyik irányt kiszámoljuk, a másik </w:t>
      </w:r>
      <w:proofErr w:type="gramStart"/>
      <w:r>
        <w:t>irány gyakorló</w:t>
      </w:r>
      <w:proofErr w:type="gramEnd"/>
      <w:r>
        <w:t xml:space="preserve"> feladat)</w:t>
      </w:r>
    </w:p>
    <w:p w:rsidR="00FA08C1" w:rsidRDefault="00FA08C1" w:rsidP="00035BA9">
      <w:pPr>
        <w:spacing w:after="0"/>
      </w:pPr>
    </w:p>
    <w:p w:rsidR="005F7FFB" w:rsidRDefault="00611597" w:rsidP="00035BA9">
      <w:pPr>
        <w:spacing w:after="0"/>
      </w:pPr>
      <w:r>
        <w:t>STATIKA</w:t>
      </w:r>
    </w:p>
    <w:p w:rsidR="002F5948" w:rsidRDefault="002F5948" w:rsidP="00035BA9">
      <w:pPr>
        <w:spacing w:after="0"/>
      </w:pPr>
      <w:proofErr w:type="gramStart"/>
      <w:r>
        <w:t>kötél</w:t>
      </w:r>
      <w:proofErr w:type="gramEnd"/>
      <w:r>
        <w:t xml:space="preserve"> felén szívószál, a kötél felénél egy test lóg, a kötél rá van erősítve úgy egy lécre</w:t>
      </w:r>
      <w:r w:rsidR="00745D7B">
        <w:t xml:space="preserve"> úgy</w:t>
      </w:r>
      <w:r>
        <w:t>, hogy nem feszül ki</w:t>
      </w:r>
      <w:r w:rsidR="00611597">
        <w:t xml:space="preserve">; </w:t>
      </w:r>
      <w:r>
        <w:t>ha a szívószál van felül, akkor berogy</w:t>
      </w:r>
      <w:r w:rsidR="00611597">
        <w:t xml:space="preserve">; </w:t>
      </w:r>
      <w:r>
        <w:t>ha a szívószál van alul, akkor ki tudjuk számolni</w:t>
      </w:r>
    </w:p>
    <w:p w:rsidR="005F7FFB" w:rsidRDefault="00611597" w:rsidP="00035BA9">
      <w:pPr>
        <w:spacing w:after="0"/>
      </w:pPr>
      <w:proofErr w:type="gramStart"/>
      <w:r>
        <w:t>még</w:t>
      </w:r>
      <w:proofErr w:type="gramEnd"/>
      <w:r>
        <w:t xml:space="preserve"> statika a </w:t>
      </w:r>
      <w:proofErr w:type="spellStart"/>
      <w:r>
        <w:t>DRS-ből</w:t>
      </w:r>
      <w:proofErr w:type="spellEnd"/>
      <w:r>
        <w:t>, ha marad idő</w:t>
      </w:r>
    </w:p>
    <w:p w:rsidR="009F1010" w:rsidRDefault="009F1010" w:rsidP="00E462B6">
      <w:pPr>
        <w:spacing w:after="0"/>
      </w:pPr>
    </w:p>
    <w:p w:rsidR="005F7FFB" w:rsidRPr="009E252F" w:rsidRDefault="0037479B" w:rsidP="00035BA9">
      <w:pPr>
        <w:spacing w:after="0"/>
        <w:rPr>
          <w:b/>
        </w:rPr>
      </w:pPr>
      <w:r>
        <w:rPr>
          <w:b/>
        </w:rPr>
        <w:lastRenderedPageBreak/>
        <w:t>3</w:t>
      </w:r>
      <w:r w:rsidR="005F7FFB" w:rsidRPr="009E252F">
        <w:rPr>
          <w:b/>
        </w:rPr>
        <w:t xml:space="preserve">. NYOMÁS, HIDROSZTATIKAI </w:t>
      </w:r>
      <w:r w:rsidR="00B64ABB">
        <w:rPr>
          <w:b/>
        </w:rPr>
        <w:t xml:space="preserve">NYOMÁS </w:t>
      </w:r>
      <w:proofErr w:type="gramStart"/>
      <w:r w:rsidR="00B64ABB">
        <w:rPr>
          <w:b/>
        </w:rPr>
        <w:t>ÉS</w:t>
      </w:r>
      <w:proofErr w:type="gramEnd"/>
      <w:r w:rsidR="00B64ABB">
        <w:rPr>
          <w:b/>
        </w:rPr>
        <w:t xml:space="preserve"> </w:t>
      </w:r>
      <w:r w:rsidR="005F7FFB" w:rsidRPr="009E252F">
        <w:rPr>
          <w:b/>
        </w:rPr>
        <w:t>FELHAJTÓERŐ</w:t>
      </w:r>
      <w:r w:rsidR="00035BA9" w:rsidRPr="009E252F">
        <w:rPr>
          <w:b/>
        </w:rPr>
        <w:t xml:space="preserve">, </w:t>
      </w:r>
      <w:r w:rsidR="00B64ABB">
        <w:rPr>
          <w:b/>
        </w:rPr>
        <w:t>GÁZ NYOMÁSA</w:t>
      </w:r>
      <w:r w:rsidR="005F7FFB" w:rsidRPr="009E252F">
        <w:rPr>
          <w:b/>
        </w:rPr>
        <w:t xml:space="preserve"> </w:t>
      </w:r>
    </w:p>
    <w:p w:rsidR="00B64ABB" w:rsidRDefault="00B64ABB" w:rsidP="00E462B6">
      <w:pPr>
        <w:spacing w:after="0"/>
      </w:pPr>
    </w:p>
    <w:p w:rsidR="0070385C" w:rsidRDefault="0070385C" w:rsidP="00E462B6">
      <w:pPr>
        <w:spacing w:after="0"/>
      </w:pPr>
      <w:r>
        <w:t>1. ÓRA</w:t>
      </w:r>
    </w:p>
    <w:p w:rsidR="0070385C" w:rsidRDefault="0070385C" w:rsidP="0070385C">
      <w:pPr>
        <w:spacing w:after="0"/>
      </w:pPr>
      <w:r>
        <w:t xml:space="preserve">15 perc kis zh a </w:t>
      </w:r>
      <w:r w:rsidR="0037479B">
        <w:t>2</w:t>
      </w:r>
      <w:r>
        <w:t>. anyagból</w:t>
      </w:r>
    </w:p>
    <w:p w:rsidR="0070385C" w:rsidRDefault="0070385C" w:rsidP="00E462B6">
      <w:pPr>
        <w:spacing w:after="0"/>
      </w:pPr>
    </w:p>
    <w:p w:rsidR="00B64ABB" w:rsidRPr="00B0512F" w:rsidRDefault="00E462B6" w:rsidP="00E462B6">
      <w:pPr>
        <w:spacing w:after="0"/>
        <w:rPr>
          <w:u w:val="single"/>
        </w:rPr>
      </w:pPr>
      <w:r w:rsidRPr="00B0512F">
        <w:rPr>
          <w:u w:val="single"/>
        </w:rPr>
        <w:t>p = F/</w:t>
      </w:r>
      <w:proofErr w:type="gramStart"/>
      <w:r w:rsidRPr="00B0512F">
        <w:rPr>
          <w:u w:val="single"/>
        </w:rPr>
        <w:t>A</w:t>
      </w:r>
      <w:proofErr w:type="gramEnd"/>
    </w:p>
    <w:p w:rsidR="00A72FCF" w:rsidRDefault="00A72FCF" w:rsidP="00E462B6">
      <w:pPr>
        <w:spacing w:after="0"/>
      </w:pPr>
      <w:proofErr w:type="gramStart"/>
      <w:r>
        <w:t>a</w:t>
      </w:r>
      <w:proofErr w:type="gramEnd"/>
      <w:r>
        <w:t xml:space="preserve"> 2. gyakorlaton már volt nyomóerő</w:t>
      </w:r>
      <w:r w:rsidR="007E7B21">
        <w:t xml:space="preserve"> (felületre merőleges!), ebből lesz a nyomás</w:t>
      </w:r>
    </w:p>
    <w:p w:rsidR="00683D9A" w:rsidRDefault="00683D9A" w:rsidP="00E462B6">
      <w:pPr>
        <w:spacing w:after="0"/>
        <w:rPr>
          <w:color w:val="A6A6A6" w:themeColor="background1" w:themeShade="A6"/>
        </w:rPr>
      </w:pPr>
      <w:r>
        <w:t xml:space="preserve">KÍSÉRLET: </w:t>
      </w:r>
      <w:r w:rsidRPr="009B0412">
        <w:rPr>
          <w:color w:val="A6A6A6" w:themeColor="background1" w:themeShade="A6"/>
        </w:rPr>
        <w:t>diót törni fejen</w:t>
      </w:r>
      <w:r>
        <w:rPr>
          <w:color w:val="A6A6A6" w:themeColor="background1" w:themeShade="A6"/>
        </w:rPr>
        <w:t xml:space="preserve"> (</w:t>
      </w:r>
      <w:r w:rsidRPr="009B0412">
        <w:rPr>
          <w:color w:val="A6A6A6" w:themeColor="background1" w:themeShade="A6"/>
        </w:rPr>
        <w:t>5 kg-os súly</w:t>
      </w:r>
      <w:r>
        <w:rPr>
          <w:color w:val="A6A6A6" w:themeColor="background1" w:themeShade="A6"/>
        </w:rPr>
        <w:t xml:space="preserve"> kell) </w:t>
      </w:r>
    </w:p>
    <w:p w:rsidR="002D6201" w:rsidRDefault="00683D9A" w:rsidP="00E462B6">
      <w:pPr>
        <w:spacing w:after="0"/>
      </w:pPr>
      <w:proofErr w:type="gramStart"/>
      <w:r>
        <w:t>ennek</w:t>
      </w:r>
      <w:proofErr w:type="gramEnd"/>
      <w:r>
        <w:t xml:space="preserve"> megfelelő kísérlet 5 kg és kalapács nélkül, pl. gombostűt beszúrni egy dugóba</w:t>
      </w:r>
    </w:p>
    <w:p w:rsidR="00F95B46" w:rsidRDefault="00F95B46" w:rsidP="00E462B6">
      <w:pPr>
        <w:spacing w:after="0"/>
      </w:pPr>
      <w:r w:rsidRPr="009D7033">
        <w:rPr>
          <w:highlight w:val="yellow"/>
        </w:rPr>
        <w:t xml:space="preserve">varrótűt, </w:t>
      </w:r>
      <w:proofErr w:type="gramStart"/>
      <w:r w:rsidRPr="009D7033">
        <w:rPr>
          <w:highlight w:val="yellow"/>
        </w:rPr>
        <w:t>kis</w:t>
      </w:r>
      <w:proofErr w:type="gramEnd"/>
      <w:r w:rsidRPr="009D7033">
        <w:rPr>
          <w:highlight w:val="yellow"/>
        </w:rPr>
        <w:t xml:space="preserve"> ill. nagy fejű gombostűt, szöget, rajzszöget belenyomatni velük polisztirol (?) </w:t>
      </w:r>
      <w:proofErr w:type="gramStart"/>
      <w:r w:rsidRPr="009D7033">
        <w:rPr>
          <w:highlight w:val="yellow"/>
        </w:rPr>
        <w:t>lapba</w:t>
      </w:r>
      <w:proofErr w:type="gramEnd"/>
    </w:p>
    <w:p w:rsidR="00683D9A" w:rsidRPr="00F95B46" w:rsidRDefault="00683D9A" w:rsidP="00E462B6">
      <w:pPr>
        <w:spacing w:after="0"/>
        <w:rPr>
          <w:color w:val="A6A6A6" w:themeColor="background1" w:themeShade="A6"/>
        </w:rPr>
      </w:pPr>
      <w:proofErr w:type="gramStart"/>
      <w:r w:rsidRPr="00F95B46">
        <w:rPr>
          <w:color w:val="A6A6A6" w:themeColor="background1" w:themeShade="A6"/>
        </w:rPr>
        <w:t>itt</w:t>
      </w:r>
      <w:proofErr w:type="gramEnd"/>
      <w:r w:rsidRPr="00F95B46">
        <w:rPr>
          <w:color w:val="A6A6A6" w:themeColor="background1" w:themeShade="A6"/>
        </w:rPr>
        <w:t xml:space="preserve"> beszélni fajlagos értékekről???</w:t>
      </w:r>
    </w:p>
    <w:p w:rsidR="00F95B46" w:rsidRDefault="00F95B46" w:rsidP="00E462B6">
      <w:pPr>
        <w:spacing w:after="0"/>
      </w:pPr>
    </w:p>
    <w:p w:rsidR="00B64ABB" w:rsidRPr="00B0512F" w:rsidRDefault="00E462B6" w:rsidP="00E462B6">
      <w:pPr>
        <w:spacing w:after="0"/>
        <w:rPr>
          <w:u w:val="single"/>
        </w:rPr>
      </w:pPr>
      <w:proofErr w:type="gramStart"/>
      <w:r w:rsidRPr="00B0512F">
        <w:rPr>
          <w:u w:val="single"/>
        </w:rPr>
        <w:t>hidrosztatikai</w:t>
      </w:r>
      <w:proofErr w:type="gramEnd"/>
      <w:r w:rsidRPr="00B0512F">
        <w:rPr>
          <w:u w:val="single"/>
        </w:rPr>
        <w:t xml:space="preserve"> nyomás</w:t>
      </w:r>
    </w:p>
    <w:p w:rsidR="00461B9F" w:rsidRDefault="00461B9F" w:rsidP="00E462B6">
      <w:pPr>
        <w:spacing w:after="0"/>
      </w:pPr>
      <w:proofErr w:type="gramStart"/>
      <w:r>
        <w:t>levezetés</w:t>
      </w:r>
      <w:proofErr w:type="gramEnd"/>
      <w:r>
        <w:t xml:space="preserve">: a víz alatt </w:t>
      </w:r>
      <w:r w:rsidR="006C659D">
        <w:t xml:space="preserve"> p = mg/A</w:t>
      </w:r>
    </w:p>
    <w:p w:rsidR="006C4DEF" w:rsidRDefault="002D6201" w:rsidP="00E462B6">
      <w:pPr>
        <w:spacing w:after="0"/>
      </w:pPr>
      <w:r>
        <w:t>KÍSÉRLET: különböző alakú edényekbe (</w:t>
      </w:r>
      <w:proofErr w:type="gramStart"/>
      <w:r>
        <w:t>hengeres</w:t>
      </w:r>
      <w:proofErr w:type="gramEnd"/>
      <w:r>
        <w:t xml:space="preserve"> ill. felfelé szélesedő kúpos) azonos magasságú vízoszlop, </w:t>
      </w:r>
      <w:r w:rsidR="006C4DEF" w:rsidRPr="009D7033">
        <w:rPr>
          <w:highlight w:val="yellow"/>
        </w:rPr>
        <w:t>alul egy vékony cső jön ki</w:t>
      </w:r>
      <w:r w:rsidR="006C4DEF">
        <w:t xml:space="preserve"> közlekedőedényként; milyen magas lesz a vízoszlop a csőben?</w:t>
      </w:r>
    </w:p>
    <w:p w:rsidR="006C659D" w:rsidRDefault="006C659D" w:rsidP="00E462B6">
      <w:pPr>
        <w:spacing w:after="0"/>
      </w:pPr>
      <w:r>
        <w:t xml:space="preserve">levezetés folytatása: m = </w:t>
      </w:r>
      <w:r>
        <w:sym w:font="Symbol" w:char="F072"/>
      </w:r>
      <w:proofErr w:type="gramStart"/>
      <w:r>
        <w:t>V</w:t>
      </w:r>
      <w:proofErr w:type="gramEnd"/>
      <w:r>
        <w:t xml:space="preserve"> = </w:t>
      </w:r>
      <w:r>
        <w:sym w:font="Symbol" w:char="F072"/>
      </w:r>
      <w:r>
        <w:t xml:space="preserve">Ah  </w:t>
      </w:r>
      <w:r>
        <w:sym w:font="Symbol" w:char="F0AE"/>
      </w:r>
      <w:r>
        <w:t xml:space="preserve"> p = </w:t>
      </w:r>
      <w:r>
        <w:sym w:font="Symbol" w:char="F072"/>
      </w:r>
      <w:proofErr w:type="spellStart"/>
      <w:r>
        <w:t>gh</w:t>
      </w:r>
      <w:proofErr w:type="spellEnd"/>
    </w:p>
    <w:p w:rsidR="006C659D" w:rsidRDefault="006C659D" w:rsidP="00E462B6">
      <w:pPr>
        <w:spacing w:after="0"/>
      </w:pPr>
      <w:r>
        <w:sym w:font="Symbol" w:char="F072"/>
      </w:r>
      <w:proofErr w:type="gramStart"/>
      <w:r>
        <w:t>:</w:t>
      </w:r>
      <w:proofErr w:type="gramEnd"/>
      <w:r>
        <w:t xml:space="preserve"> fajlagos tömeg</w:t>
      </w:r>
    </w:p>
    <w:p w:rsidR="00B0512F" w:rsidRDefault="00BB0793" w:rsidP="00E462B6">
      <w:pPr>
        <w:spacing w:after="0"/>
      </w:pPr>
      <w:proofErr w:type="gramStart"/>
      <w:r>
        <w:t>vajon</w:t>
      </w:r>
      <w:proofErr w:type="gramEnd"/>
      <w:r>
        <w:t xml:space="preserve"> irányfüggő-e? </w:t>
      </w:r>
      <w:proofErr w:type="gramStart"/>
      <w:r>
        <w:t>nem</w:t>
      </w:r>
      <w:proofErr w:type="gramEnd"/>
      <w:r>
        <w:t xml:space="preserve">, a nyomás nem vektormennyiség! </w:t>
      </w:r>
      <w:proofErr w:type="gramStart"/>
      <w:r>
        <w:t>a</w:t>
      </w:r>
      <w:proofErr w:type="gramEnd"/>
      <w:r>
        <w:t xml:space="preserve"> víz alatt az erő iránya a felületre lesz merőleges</w:t>
      </w:r>
    </w:p>
    <w:p w:rsidR="002D6201" w:rsidRPr="006C4DEF" w:rsidRDefault="006C4DEF" w:rsidP="00E462B6">
      <w:pPr>
        <w:spacing w:after="0"/>
        <w:rPr>
          <w:color w:val="A6A6A6" w:themeColor="background1" w:themeShade="A6"/>
        </w:rPr>
      </w:pPr>
      <w:proofErr w:type="gramStart"/>
      <w:r w:rsidRPr="006C4DEF">
        <w:rPr>
          <w:color w:val="A6A6A6" w:themeColor="background1" w:themeShade="A6"/>
        </w:rPr>
        <w:t>esetleg</w:t>
      </w:r>
      <w:proofErr w:type="gramEnd"/>
      <w:r w:rsidR="00BB0793">
        <w:rPr>
          <w:color w:val="A6A6A6" w:themeColor="background1" w:themeShade="A6"/>
        </w:rPr>
        <w:t xml:space="preserve"> KÍSÉRLET</w:t>
      </w:r>
      <w:r w:rsidRPr="006C4DEF">
        <w:rPr>
          <w:color w:val="A6A6A6" w:themeColor="background1" w:themeShade="A6"/>
        </w:rPr>
        <w:t xml:space="preserve">: </w:t>
      </w:r>
      <w:r w:rsidR="00683D9A" w:rsidRPr="006C4DEF">
        <w:rPr>
          <w:color w:val="A6A6A6" w:themeColor="background1" w:themeShade="A6"/>
        </w:rPr>
        <w:t>valahol (nem legalul)</w:t>
      </w:r>
      <w:r w:rsidR="002D6201" w:rsidRPr="006C4DEF">
        <w:rPr>
          <w:color w:val="A6A6A6" w:themeColor="background1" w:themeShade="A6"/>
        </w:rPr>
        <w:t xml:space="preserve"> megfúrva egy kis cső jön ki közlekedőedényként</w:t>
      </w:r>
      <w:r w:rsidR="00683D9A" w:rsidRPr="006C4DEF">
        <w:rPr>
          <w:color w:val="A6A6A6" w:themeColor="background1" w:themeShade="A6"/>
        </w:rPr>
        <w:t xml:space="preserve">, a benti cső végén legyen egy kis hajlítás, hogy </w:t>
      </w:r>
      <w:proofErr w:type="spellStart"/>
      <w:r w:rsidR="00683D9A" w:rsidRPr="006C4DEF">
        <w:rPr>
          <w:color w:val="A6A6A6" w:themeColor="background1" w:themeShade="A6"/>
        </w:rPr>
        <w:t>le-fel-oldalt</w:t>
      </w:r>
      <w:proofErr w:type="spellEnd"/>
      <w:r w:rsidR="00683D9A" w:rsidRPr="006C4DEF">
        <w:rPr>
          <w:color w:val="A6A6A6" w:themeColor="background1" w:themeShade="A6"/>
        </w:rPr>
        <w:t xml:space="preserve"> lehessen forgatni (de akkor hogy nem folyik ki a víz az oldalán?</w:t>
      </w:r>
      <w:r w:rsidR="001F6447">
        <w:rPr>
          <w:color w:val="A6A6A6" w:themeColor="background1" w:themeShade="A6"/>
        </w:rPr>
        <w:t xml:space="preserve"> A szép az lenne, ha </w:t>
      </w:r>
      <w:proofErr w:type="gramStart"/>
      <w:r w:rsidR="001F6447">
        <w:rPr>
          <w:color w:val="A6A6A6" w:themeColor="background1" w:themeShade="A6"/>
        </w:rPr>
        <w:t>felül zárt</w:t>
      </w:r>
      <w:proofErr w:type="gramEnd"/>
      <w:r w:rsidR="001F6447">
        <w:rPr>
          <w:color w:val="A6A6A6" w:themeColor="background1" w:themeShade="A6"/>
        </w:rPr>
        <w:t xml:space="preserve"> lenne az edény és a légnyomást nem mérnénk  hozzá</w:t>
      </w:r>
    </w:p>
    <w:p w:rsidR="002D6201" w:rsidRPr="00EF6D4C" w:rsidRDefault="00683D9A" w:rsidP="00E462B6">
      <w:pPr>
        <w:spacing w:after="0"/>
        <w:rPr>
          <w:color w:val="548DD4" w:themeColor="text2" w:themeTint="99"/>
        </w:rPr>
      </w:pPr>
      <w:proofErr w:type="spellStart"/>
      <w:r w:rsidRPr="00EF6D4C">
        <w:rPr>
          <w:color w:val="548DD4" w:themeColor="text2" w:themeTint="99"/>
        </w:rPr>
        <w:t>irányfüggetlen</w:t>
      </w:r>
      <w:proofErr w:type="spellEnd"/>
      <w:r w:rsidRPr="00EF6D4C">
        <w:rPr>
          <w:color w:val="548DD4" w:themeColor="text2" w:themeTint="99"/>
        </w:rPr>
        <w:t xml:space="preserve"> (izotróp): </w:t>
      </w:r>
      <w:hyperlink r:id="rId13" w:history="1">
        <w:r w:rsidRPr="00EF6D4C">
          <w:rPr>
            <w:rStyle w:val="Hiperhivatkozs"/>
            <w:color w:val="548DD4" w:themeColor="text2" w:themeTint="99"/>
          </w:rPr>
          <w:t>https://www.princeton.edu/~asmits/Bicycle_web/pressure.html</w:t>
        </w:r>
      </w:hyperlink>
    </w:p>
    <w:p w:rsidR="00683D9A" w:rsidRDefault="003838DD" w:rsidP="00E462B6">
      <w:pPr>
        <w:spacing w:after="0"/>
      </w:pPr>
      <w:proofErr w:type="gramStart"/>
      <w:r>
        <w:t>mert</w:t>
      </w:r>
      <w:proofErr w:type="gramEnd"/>
      <w:r>
        <w:t xml:space="preserve"> a random irányból érkező részecskék a felületre merőleges nyomást fejtenek ki; mindegy, milyen irányú a felület, mert a részecskék sebességének nincs kitüntetett iránya</w:t>
      </w:r>
    </w:p>
    <w:p w:rsidR="009D7033" w:rsidRPr="009B0412" w:rsidRDefault="009D7033" w:rsidP="009D7033">
      <w:pPr>
        <w:spacing w:after="0"/>
        <w:rPr>
          <w:color w:val="A6A6A6" w:themeColor="background1" w:themeShade="A6"/>
        </w:rPr>
      </w:pPr>
      <w:proofErr w:type="gramStart"/>
      <w:r w:rsidRPr="009B0412">
        <w:rPr>
          <w:color w:val="A6A6A6" w:themeColor="background1" w:themeShade="A6"/>
        </w:rPr>
        <w:t>répás</w:t>
      </w:r>
      <w:proofErr w:type="gramEnd"/>
      <w:r w:rsidRPr="009B0412">
        <w:rPr>
          <w:color w:val="A6A6A6" w:themeColor="background1" w:themeShade="A6"/>
        </w:rPr>
        <w:t xml:space="preserve"> zacskó</w:t>
      </w:r>
      <w:r w:rsidR="00AE4303">
        <w:rPr>
          <w:color w:val="A6A6A6" w:themeColor="background1" w:themeShade="A6"/>
        </w:rPr>
        <w:t>?</w:t>
      </w:r>
    </w:p>
    <w:p w:rsidR="009D7033" w:rsidRDefault="009D7033" w:rsidP="00E462B6">
      <w:pPr>
        <w:spacing w:after="0"/>
      </w:pPr>
    </w:p>
    <w:p w:rsidR="00B64ABB" w:rsidRPr="00EF6D4C" w:rsidRDefault="00B64ABB" w:rsidP="00E462B6">
      <w:pPr>
        <w:spacing w:after="0"/>
        <w:rPr>
          <w:u w:val="single"/>
        </w:rPr>
      </w:pPr>
      <w:proofErr w:type="gramStart"/>
      <w:r w:rsidRPr="00EF6D4C">
        <w:rPr>
          <w:u w:val="single"/>
        </w:rPr>
        <w:t>hidrosztatikai</w:t>
      </w:r>
      <w:proofErr w:type="gramEnd"/>
      <w:r w:rsidRPr="00EF6D4C">
        <w:rPr>
          <w:u w:val="single"/>
        </w:rPr>
        <w:t xml:space="preserve"> felhajtóerő</w:t>
      </w:r>
    </w:p>
    <w:p w:rsidR="00EF6D4C" w:rsidRDefault="00EF6D4C" w:rsidP="00E462B6">
      <w:pPr>
        <w:spacing w:after="0"/>
      </w:pPr>
      <w:proofErr w:type="gramStart"/>
      <w:r>
        <w:t>levezetni</w:t>
      </w:r>
      <w:proofErr w:type="gramEnd"/>
      <w:r>
        <w:t xml:space="preserve"> (kis </w:t>
      </w:r>
      <w:r w:rsidR="00850410">
        <w:t>víz</w:t>
      </w:r>
      <w:r>
        <w:t>kocka</w:t>
      </w:r>
      <w:r w:rsidR="00850410">
        <w:t xml:space="preserve"> a vízben</w:t>
      </w:r>
      <w:r>
        <w:t>)</w:t>
      </w:r>
      <w:r w:rsidR="00850410">
        <w:t xml:space="preserve">: </w:t>
      </w:r>
      <w:proofErr w:type="spellStart"/>
      <w:r w:rsidR="00850410">
        <w:t>F</w:t>
      </w:r>
      <w:r w:rsidR="00850410">
        <w:rPr>
          <w:vertAlign w:val="subscript"/>
        </w:rPr>
        <w:t>felhajtó</w:t>
      </w:r>
      <w:proofErr w:type="spellEnd"/>
      <w:r w:rsidR="00850410">
        <w:t xml:space="preserve"> = </w:t>
      </w:r>
      <w:r w:rsidR="00850410">
        <w:sym w:font="Symbol" w:char="F072"/>
      </w:r>
      <w:proofErr w:type="spellStart"/>
      <w:r w:rsidR="00850410">
        <w:rPr>
          <w:vertAlign w:val="subscript"/>
        </w:rPr>
        <w:t>víz</w:t>
      </w:r>
      <w:r w:rsidR="00850410">
        <w:t>Vg</w:t>
      </w:r>
      <w:proofErr w:type="spellEnd"/>
    </w:p>
    <w:p w:rsidR="00850410" w:rsidRDefault="00850410" w:rsidP="00E462B6">
      <w:pPr>
        <w:spacing w:after="0"/>
      </w:pPr>
      <w:proofErr w:type="gramStart"/>
      <w:r>
        <w:t>lesüllyed</w:t>
      </w:r>
      <w:proofErr w:type="gramEnd"/>
      <w:r>
        <w:t xml:space="preserve">, ha mg = </w:t>
      </w:r>
      <w:r>
        <w:sym w:font="Symbol" w:char="F072"/>
      </w:r>
      <w:proofErr w:type="spellStart"/>
      <w:r>
        <w:rPr>
          <w:vertAlign w:val="subscript"/>
        </w:rPr>
        <w:t>test</w:t>
      </w:r>
      <w:r>
        <w:t>Vg</w:t>
      </w:r>
      <w:proofErr w:type="spellEnd"/>
      <w:r>
        <w:t xml:space="preserve"> &gt; </w:t>
      </w:r>
      <w:proofErr w:type="spellStart"/>
      <w:r>
        <w:t>F</w:t>
      </w:r>
      <w:r>
        <w:rPr>
          <w:vertAlign w:val="subscript"/>
        </w:rPr>
        <w:t>felhajtó</w:t>
      </w:r>
      <w:proofErr w:type="spellEnd"/>
      <w:r>
        <w:t xml:space="preserve"> = </w:t>
      </w:r>
      <w:r>
        <w:sym w:font="Symbol" w:char="F072"/>
      </w:r>
      <w:proofErr w:type="spellStart"/>
      <w:r>
        <w:rPr>
          <w:vertAlign w:val="subscript"/>
        </w:rPr>
        <w:t>víz</w:t>
      </w:r>
      <w:r>
        <w:t>Vg</w:t>
      </w:r>
      <w:proofErr w:type="spellEnd"/>
      <w:r>
        <w:t xml:space="preserve"> , azaz </w:t>
      </w:r>
      <w:r>
        <w:sym w:font="Symbol" w:char="F072"/>
      </w:r>
      <w:r>
        <w:rPr>
          <w:vertAlign w:val="subscript"/>
        </w:rPr>
        <w:t>test</w:t>
      </w:r>
      <w:r>
        <w:t xml:space="preserve"> &gt; </w:t>
      </w:r>
      <w:r>
        <w:sym w:font="Symbol" w:char="F072"/>
      </w:r>
      <w:r>
        <w:rPr>
          <w:vertAlign w:val="subscript"/>
        </w:rPr>
        <w:t>víz</w:t>
      </w:r>
      <w:r w:rsidRPr="00091750">
        <w:t xml:space="preserve"> </w:t>
      </w:r>
      <w:r w:rsidR="00091750">
        <w:t>(</w:t>
      </w:r>
      <w:r>
        <w:t>teljesen bemerül</w:t>
      </w:r>
      <w:r w:rsidR="00091750">
        <w:t>)</w:t>
      </w:r>
    </w:p>
    <w:p w:rsidR="00091750" w:rsidRPr="00850410" w:rsidRDefault="00091750" w:rsidP="00E462B6">
      <w:pPr>
        <w:spacing w:after="0"/>
      </w:pPr>
      <w:proofErr w:type="gramStart"/>
      <w:r>
        <w:t>úszik</w:t>
      </w:r>
      <w:proofErr w:type="gramEnd"/>
      <w:r>
        <w:t>, ha …  …</w:t>
      </w:r>
    </w:p>
    <w:p w:rsidR="002D6201" w:rsidRDefault="002D6201" w:rsidP="00E462B6">
      <w:pPr>
        <w:spacing w:after="0"/>
      </w:pPr>
      <w:r>
        <w:t xml:space="preserve">KÍSÉRLET: </w:t>
      </w:r>
      <w:r w:rsidRPr="009D7033">
        <w:rPr>
          <w:highlight w:val="yellow"/>
        </w:rPr>
        <w:t>dugó vagy pingponglabda a víz alól; vagy jég?</w:t>
      </w:r>
    </w:p>
    <w:p w:rsidR="00091750" w:rsidRDefault="00091750" w:rsidP="00E462B6">
      <w:pPr>
        <w:spacing w:after="0"/>
      </w:pPr>
    </w:p>
    <w:p w:rsidR="003838DD" w:rsidRDefault="003838DD" w:rsidP="008C1D88">
      <w:pPr>
        <w:spacing w:after="0"/>
      </w:pPr>
      <w:proofErr w:type="gramStart"/>
      <w:r>
        <w:t>gázokra</w:t>
      </w:r>
      <w:proofErr w:type="gramEnd"/>
      <w:r>
        <w:t xml:space="preserve"> ugyanígy értelmezzük a nyomást</w:t>
      </w:r>
    </w:p>
    <w:p w:rsidR="00C76B79" w:rsidRDefault="00C76B79" w:rsidP="008C1D88">
      <w:pPr>
        <w:spacing w:after="0"/>
      </w:pPr>
      <w:proofErr w:type="gramStart"/>
      <w:r>
        <w:t>állapothatározók</w:t>
      </w:r>
      <w:proofErr w:type="gramEnd"/>
      <w:r>
        <w:t xml:space="preserve"> a p-n kívül V, n, T</w:t>
      </w:r>
    </w:p>
    <w:p w:rsidR="00C76B79" w:rsidRDefault="00C76B79" w:rsidP="00C76B79">
      <w:pPr>
        <w:spacing w:after="0"/>
      </w:pPr>
      <w:proofErr w:type="gramStart"/>
      <w:r>
        <w:t>tapasztalati</w:t>
      </w:r>
      <w:proofErr w:type="gramEnd"/>
      <w:r>
        <w:t xml:space="preserve"> összefüggés ideális gázra   </w:t>
      </w:r>
      <w:proofErr w:type="spellStart"/>
      <w:r>
        <w:t>pV</w:t>
      </w:r>
      <w:proofErr w:type="spellEnd"/>
      <w:r>
        <w:t xml:space="preserve"> = </w:t>
      </w:r>
      <w:proofErr w:type="spellStart"/>
      <w:r>
        <w:t>nRT</w:t>
      </w:r>
      <w:proofErr w:type="spellEnd"/>
    </w:p>
    <w:p w:rsidR="00E525B0" w:rsidRDefault="00C76B79" w:rsidP="00C76B79">
      <w:pPr>
        <w:spacing w:after="0"/>
      </w:pPr>
      <w:proofErr w:type="spellStart"/>
      <w:r>
        <w:t>izochor</w:t>
      </w:r>
      <w:proofErr w:type="spellEnd"/>
      <w:r>
        <w:t xml:space="preserve">, izobár, </w:t>
      </w:r>
      <w:proofErr w:type="spellStart"/>
      <w:r w:rsidR="00E525B0">
        <w:t>izoterm</w:t>
      </w:r>
      <w:proofErr w:type="spellEnd"/>
      <w:r w:rsidR="00E525B0">
        <w:t xml:space="preserve"> folyamatok, ábrázolás p</w:t>
      </w:r>
      <w:r w:rsidR="00E525B0">
        <w:softHyphen/>
        <w:t>–V, p–T, V–T síkon,</w:t>
      </w:r>
      <w:r w:rsidR="00E525B0" w:rsidRPr="00E525B0">
        <w:t xml:space="preserve"> </w:t>
      </w:r>
      <w:r w:rsidR="00E525B0">
        <w:t>diagramok</w:t>
      </w:r>
    </w:p>
    <w:p w:rsidR="00151A0C" w:rsidRDefault="00151A0C" w:rsidP="00C76B79">
      <w:pPr>
        <w:spacing w:after="0"/>
      </w:pPr>
      <w:r>
        <w:t>DEMO KÍSÉRLETEK</w:t>
      </w:r>
      <w:proofErr w:type="gramStart"/>
      <w:r>
        <w:t>???</w:t>
      </w:r>
      <w:proofErr w:type="gramEnd"/>
      <w:r>
        <w:t xml:space="preserve"> </w:t>
      </w:r>
    </w:p>
    <w:p w:rsidR="00151A0C" w:rsidRDefault="00151A0C" w:rsidP="00151A0C">
      <w:pPr>
        <w:spacing w:after="0"/>
        <w:ind w:firstLine="708"/>
      </w:pPr>
      <w:proofErr w:type="gramStart"/>
      <w:r>
        <w:t>izobár</w:t>
      </w:r>
      <w:proofErr w:type="gramEnd"/>
      <w:r>
        <w:t>: lufi egy palackon?</w:t>
      </w:r>
    </w:p>
    <w:p w:rsidR="00151A0C" w:rsidRDefault="00151A0C" w:rsidP="00151A0C">
      <w:pPr>
        <w:spacing w:after="0"/>
        <w:ind w:firstLine="708"/>
      </w:pPr>
      <w:proofErr w:type="spellStart"/>
      <w:r>
        <w:t>izoterm</w:t>
      </w:r>
      <w:proofErr w:type="spellEnd"/>
      <w:r>
        <w:t xml:space="preserve">: majd </w:t>
      </w:r>
      <w:proofErr w:type="spellStart"/>
      <w:r>
        <w:t>Cartesius</w:t>
      </w:r>
      <w:proofErr w:type="spellEnd"/>
    </w:p>
    <w:p w:rsidR="00151A0C" w:rsidRPr="007C0E72" w:rsidRDefault="00151A0C" w:rsidP="00151A0C">
      <w:pPr>
        <w:spacing w:after="0"/>
        <w:ind w:firstLine="708"/>
        <w:rPr>
          <w:strike/>
        </w:rPr>
      </w:pPr>
      <w:proofErr w:type="spellStart"/>
      <w:r w:rsidRPr="007C0E72">
        <w:rPr>
          <w:strike/>
        </w:rPr>
        <w:t>izochor</w:t>
      </w:r>
      <w:proofErr w:type="spellEnd"/>
      <w:r w:rsidRPr="007C0E72">
        <w:rPr>
          <w:strike/>
        </w:rPr>
        <w:t xml:space="preserve">: </w:t>
      </w:r>
      <w:r w:rsidR="00BF2741" w:rsidRPr="007C0E72">
        <w:rPr>
          <w:strike/>
        </w:rPr>
        <w:t>ugyanazt a palackot nyomogatni, amit majd kézzel melegíteni fogunk</w:t>
      </w:r>
    </w:p>
    <w:p w:rsidR="00C76B79" w:rsidRDefault="00E525B0" w:rsidP="00C76B79">
      <w:pPr>
        <w:spacing w:after="0"/>
      </w:pPr>
      <w:proofErr w:type="gramStart"/>
      <w:r>
        <w:t>körfolyamatok</w:t>
      </w:r>
      <w:proofErr w:type="gramEnd"/>
      <w:r>
        <w:t xml:space="preserve"> </w:t>
      </w:r>
    </w:p>
    <w:p w:rsidR="00E525B0" w:rsidRDefault="00E525B0" w:rsidP="00C76B79">
      <w:pPr>
        <w:spacing w:after="0"/>
      </w:pPr>
      <w:proofErr w:type="gramStart"/>
      <w:r>
        <w:t>számolások</w:t>
      </w:r>
      <w:proofErr w:type="gramEnd"/>
      <w:r>
        <w:t xml:space="preserve"> gáztörvénnyel</w:t>
      </w:r>
    </w:p>
    <w:p w:rsidR="00E462B6" w:rsidRDefault="00E462B6" w:rsidP="00E462B6">
      <w:pPr>
        <w:spacing w:after="0"/>
      </w:pPr>
    </w:p>
    <w:p w:rsidR="00C01FC3" w:rsidRDefault="00C01FC3" w:rsidP="00E462B6">
      <w:pPr>
        <w:spacing w:after="0"/>
      </w:pPr>
      <w:r>
        <w:lastRenderedPageBreak/>
        <w:t>HF</w:t>
      </w:r>
    </w:p>
    <w:p w:rsidR="00C01FC3" w:rsidRDefault="00C01FC3" w:rsidP="00E462B6">
      <w:pPr>
        <w:spacing w:after="0"/>
      </w:pPr>
      <w:r>
        <w:t xml:space="preserve">– </w:t>
      </w:r>
      <w:proofErr w:type="spellStart"/>
      <w:r>
        <w:t>Leydeni</w:t>
      </w:r>
      <w:proofErr w:type="spellEnd"/>
      <w:r>
        <w:t xml:space="preserve"> palack?</w:t>
      </w:r>
    </w:p>
    <w:p w:rsidR="00091750" w:rsidRDefault="00C01FC3" w:rsidP="00091750">
      <w:pPr>
        <w:spacing w:after="0"/>
      </w:pPr>
      <w:r>
        <w:t>–</w:t>
      </w:r>
      <w:r w:rsidR="00091750">
        <w:t xml:space="preserve"> mennyit emelkedik a vízszint, ha </w:t>
      </w:r>
      <w:proofErr w:type="gramStart"/>
      <w:r w:rsidR="00091750">
        <w:t xml:space="preserve">elolvad </w:t>
      </w:r>
      <w:r w:rsidR="007811F3">
        <w:t>…</w:t>
      </w:r>
      <w:proofErr w:type="gramEnd"/>
      <w:r w:rsidR="007811F3">
        <w:t xml:space="preserve"> m</w:t>
      </w:r>
      <w:r w:rsidR="007811F3" w:rsidRPr="007811F3">
        <w:rPr>
          <w:vertAlign w:val="superscript"/>
        </w:rPr>
        <w:t>3</w:t>
      </w:r>
      <w:r w:rsidR="00091750">
        <w:t xml:space="preserve"> jég</w:t>
      </w:r>
      <w:r w:rsidR="007811F3">
        <w:t>(hegy)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  <w:r>
        <w:t>–</w:t>
      </w:r>
    </w:p>
    <w:p w:rsidR="00C01FC3" w:rsidRDefault="00C01FC3" w:rsidP="00E462B6">
      <w:pPr>
        <w:spacing w:after="0"/>
      </w:pPr>
    </w:p>
    <w:p w:rsidR="005C03CB" w:rsidRDefault="005C03CB" w:rsidP="005C03CB">
      <w:pPr>
        <w:spacing w:after="0"/>
      </w:pPr>
    </w:p>
    <w:p w:rsidR="00412F12" w:rsidRDefault="00412F12" w:rsidP="005C03CB">
      <w:pPr>
        <w:spacing w:after="0"/>
      </w:pPr>
      <w:r>
        <w:t>2. ÓRA</w:t>
      </w:r>
    </w:p>
    <w:p w:rsidR="00384B4E" w:rsidRDefault="00384B4E" w:rsidP="00384B4E">
      <w:pPr>
        <w:spacing w:after="0"/>
      </w:pPr>
      <w:proofErr w:type="gramStart"/>
      <w:r>
        <w:t>beszámolók</w:t>
      </w:r>
      <w:proofErr w:type="gramEnd"/>
      <w:r>
        <w:t xml:space="preserve"> kb. 45 perc</w:t>
      </w:r>
    </w:p>
    <w:p w:rsidR="004F75D1" w:rsidRDefault="004F75D1" w:rsidP="004F75D1">
      <w:pPr>
        <w:spacing w:after="0"/>
      </w:pPr>
    </w:p>
    <w:p w:rsidR="004F75D1" w:rsidRDefault="004F75D1" w:rsidP="004F75D1">
      <w:pPr>
        <w:spacing w:after="0"/>
      </w:pPr>
      <w:r>
        <w:t>KÍSÉRLET: fejjel lefelé fordított palackból nem folyik ki a víz: izoterm</w:t>
      </w:r>
    </w:p>
    <w:p w:rsidR="00384B4E" w:rsidRDefault="00384B4E" w:rsidP="00384B4E">
      <w:pPr>
        <w:spacing w:after="0"/>
      </w:pPr>
    </w:p>
    <w:p w:rsidR="00384B4E" w:rsidRDefault="00384B4E" w:rsidP="00384B4E">
      <w:pPr>
        <w:spacing w:after="0"/>
      </w:pPr>
      <w:r>
        <w:t xml:space="preserve">KÍSÉRLET: </w:t>
      </w:r>
      <w:r w:rsidRPr="009D7033">
        <w:rPr>
          <w:highlight w:val="yellow"/>
        </w:rPr>
        <w:t>vízszippantás fejjel lefelé fordított lombikba</w:t>
      </w:r>
      <w:r>
        <w:t xml:space="preserve">, úgy, hogy ráborítjuk </w:t>
      </w:r>
      <w:r w:rsidRPr="009D7033">
        <w:rPr>
          <w:highlight w:val="yellow"/>
        </w:rPr>
        <w:t>egy égő gyertyára (mécsesre?)</w:t>
      </w:r>
      <w:r>
        <w:t>, és amikor az elalszik, kihűl a lombikban bezárt levegő (lombik helyett vékony falú pohár?)</w:t>
      </w:r>
      <w:r w:rsidR="004F75D1">
        <w:t>: ez vagy azt mutatja, hogy elfogyott az oxigén és a széndioxid meg beleoldódik a vízbe, vagy izobár (vagy is-is)</w:t>
      </w:r>
    </w:p>
    <w:p w:rsidR="00384B4E" w:rsidRDefault="00384B4E" w:rsidP="00384B4E">
      <w:pPr>
        <w:spacing w:after="0"/>
      </w:pPr>
      <w:r>
        <w:t xml:space="preserve">KÍSÉRLET: </w:t>
      </w:r>
      <w:proofErr w:type="spellStart"/>
      <w:r w:rsidRPr="009D7033">
        <w:rPr>
          <w:highlight w:val="yellow"/>
        </w:rPr>
        <w:t>sörösdoboz</w:t>
      </w:r>
      <w:proofErr w:type="spellEnd"/>
      <w:r>
        <w:t xml:space="preserve"> roppantás működik mécsessel?</w:t>
      </w:r>
      <w:r w:rsidR="00505DE3">
        <w:t xml:space="preserve"> </w:t>
      </w:r>
      <w:proofErr w:type="gramStart"/>
      <w:r w:rsidR="00505DE3">
        <w:t>ezt</w:t>
      </w:r>
      <w:proofErr w:type="gramEnd"/>
      <w:r w:rsidR="00505DE3">
        <w:t xml:space="preserve"> érdemes?</w:t>
      </w:r>
      <w:r w:rsidR="008B5528">
        <w:t xml:space="preserve"> </w:t>
      </w:r>
      <w:proofErr w:type="gramStart"/>
      <w:r w:rsidR="008B5528">
        <w:t>nyomáskülönbség</w:t>
      </w:r>
      <w:proofErr w:type="gramEnd"/>
    </w:p>
    <w:p w:rsidR="00505DE3" w:rsidRDefault="00505DE3" w:rsidP="00384B4E">
      <w:pPr>
        <w:spacing w:after="0"/>
      </w:pPr>
      <w:proofErr w:type="gramStart"/>
      <w:r>
        <w:t>vagy</w:t>
      </w:r>
      <w:proofErr w:type="gramEnd"/>
      <w:r>
        <w:t xml:space="preserve"> répás zacskó ide?</w:t>
      </w:r>
    </w:p>
    <w:p w:rsidR="00505DE3" w:rsidRDefault="00505DE3" w:rsidP="00505DE3">
      <w:pPr>
        <w:spacing w:after="0"/>
      </w:pPr>
      <w:r>
        <w:t xml:space="preserve">KÍSÉRLET: </w:t>
      </w:r>
      <w:proofErr w:type="spellStart"/>
      <w:r>
        <w:t>Cartesius</w:t>
      </w:r>
      <w:proofErr w:type="spellEnd"/>
      <w:r>
        <w:t xml:space="preserve"> búvár, számolni: milyen erős a kezünk; átlagsűrűség; felhajtóerő</w:t>
      </w:r>
    </w:p>
    <w:p w:rsidR="00384B4E" w:rsidRDefault="00384B4E" w:rsidP="00384B4E">
      <w:pPr>
        <w:spacing w:after="0"/>
      </w:pPr>
    </w:p>
    <w:p w:rsidR="00384B4E" w:rsidRDefault="00384B4E" w:rsidP="00384B4E">
      <w:pPr>
        <w:spacing w:after="0"/>
      </w:pPr>
      <w:proofErr w:type="gramStart"/>
      <w:r w:rsidRPr="00C505D4">
        <w:rPr>
          <w:color w:val="BFBFBF" w:themeColor="background1" w:themeShade="BF"/>
        </w:rPr>
        <w:t>nyomásmérés</w:t>
      </w:r>
      <w:proofErr w:type="gramEnd"/>
      <w:r>
        <w:rPr>
          <w:color w:val="BFBFBF" w:themeColor="background1" w:themeShade="BF"/>
        </w:rPr>
        <w:t xml:space="preserve"> elve?</w:t>
      </w:r>
      <w:r>
        <w:t xml:space="preserve"> </w:t>
      </w:r>
      <w:proofErr w:type="gramStart"/>
      <w:r w:rsidR="00955E31">
        <w:t>ördögnyelv</w:t>
      </w:r>
      <w:proofErr w:type="gramEnd"/>
      <w:r w:rsidR="00955E31">
        <w:t>?</w:t>
      </w:r>
    </w:p>
    <w:p w:rsidR="00384B4E" w:rsidRDefault="00384B4E" w:rsidP="0065700C">
      <w:pPr>
        <w:spacing w:after="0"/>
      </w:pPr>
    </w:p>
    <w:p w:rsidR="0037479B" w:rsidRDefault="0037479B" w:rsidP="00035BA9">
      <w:pPr>
        <w:spacing w:after="0"/>
      </w:pPr>
    </w:p>
    <w:p w:rsidR="0037479B" w:rsidRDefault="0037479B">
      <w:pPr>
        <w:spacing w:after="0" w:line="240" w:lineRule="auto"/>
      </w:pPr>
      <w:r>
        <w:br w:type="page"/>
      </w:r>
    </w:p>
    <w:p w:rsidR="0037479B" w:rsidRPr="009E252F" w:rsidRDefault="0037479B" w:rsidP="0037479B">
      <w:pPr>
        <w:spacing w:after="0"/>
        <w:rPr>
          <w:b/>
        </w:rPr>
      </w:pPr>
      <w:r>
        <w:rPr>
          <w:b/>
        </w:rPr>
        <w:lastRenderedPageBreak/>
        <w:t>4</w:t>
      </w:r>
      <w:r w:rsidRPr="009E252F">
        <w:rPr>
          <w:b/>
        </w:rPr>
        <w:t xml:space="preserve">. </w:t>
      </w:r>
      <w:r>
        <w:rPr>
          <w:b/>
        </w:rPr>
        <w:t xml:space="preserve">MUNKA, MECHANIKAI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BELSŐ ENERGIA, ENERGIAMEGMARADÁS, BERNOULLI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>1. ÓRA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>15 perc kis zh a 3. anyagból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munka</w:t>
      </w:r>
      <w:proofErr w:type="gramEnd"/>
      <w:r>
        <w:t>: W = F</w:t>
      </w:r>
      <w:r>
        <w:sym w:font="Symbol" w:char="F0D7"/>
      </w:r>
      <w:r>
        <w:t xml:space="preserve">s?    </w:t>
      </w:r>
      <w:r>
        <w:sym w:font="Symbol" w:char="F0D7"/>
      </w:r>
      <w:proofErr w:type="gramStart"/>
      <w:r>
        <w:t>cos</w:t>
      </w:r>
      <w:proofErr w:type="gramEnd"/>
      <w:r>
        <w:sym w:font="Symbol" w:char="F061"/>
      </w:r>
      <w:r>
        <w:t>!</w:t>
      </w:r>
    </w:p>
    <w:p w:rsidR="0037479B" w:rsidRDefault="0037479B" w:rsidP="0037479B">
      <w:pPr>
        <w:spacing w:after="0"/>
      </w:pPr>
      <w:r>
        <w:t xml:space="preserve">elővenni azokat a képleteket, amikor kiszámoltuk, hogy mekkora lejtővel </w:t>
      </w:r>
      <w:proofErr w:type="gramStart"/>
      <w:r>
        <w:t>párhuzamos</w:t>
      </w:r>
      <w:proofErr w:type="gramEnd"/>
      <w:r>
        <w:t xml:space="preserve"> ill. vízszintes erővel kell felfelé tolni egy testet </w:t>
      </w:r>
      <w:r w:rsidRPr="00E67E5D">
        <w:rPr>
          <w:highlight w:val="red"/>
        </w:rPr>
        <w:t>adott gyorsulás eléréséhez</w:t>
      </w:r>
      <w:r>
        <w:t xml:space="preserve"> (most kihagyjuk belőle a súrlódást); ebből kiemelni, hogy a vízszintes erőnél az erő teljes nagyságával F</w:t>
      </w:r>
      <w:r>
        <w:sym w:font="Symbol" w:char="F0D7"/>
      </w:r>
      <w:r>
        <w:t xml:space="preserve">s nagyobb lenne, miközben a testtel ugyanaz történik, tehát a munka ugyannyi kell legyen </w:t>
      </w:r>
      <w:r>
        <w:sym w:font="Symbol" w:char="F0AE"/>
      </w:r>
      <w:r>
        <w:t xml:space="preserve"> csak a lejtővel párhuzamos komponens végez munkát</w:t>
      </w:r>
    </w:p>
    <w:p w:rsidR="0037479B" w:rsidRDefault="0037479B" w:rsidP="0037479B">
      <w:pPr>
        <w:spacing w:after="0"/>
      </w:pPr>
      <w:proofErr w:type="gramStart"/>
      <w:r>
        <w:t>megbeszélni</w:t>
      </w:r>
      <w:proofErr w:type="gramEnd"/>
      <w:r>
        <w:t xml:space="preserve"> / megmutatni, hogy a felületre merőleges erő nem tolja el</w:t>
      </w:r>
    </w:p>
    <w:p w:rsidR="0037479B" w:rsidRDefault="0037479B" w:rsidP="0037479B">
      <w:pPr>
        <w:spacing w:after="0"/>
      </w:pPr>
      <w:proofErr w:type="gramStart"/>
      <w:r>
        <w:t>képletek</w:t>
      </w:r>
      <w:proofErr w:type="gramEnd"/>
      <w:r>
        <w:t xml:space="preserve">: a lejtővel párhuzamos erő (ill. komponens) F = </w:t>
      </w:r>
      <w:proofErr w:type="spellStart"/>
      <w:r>
        <w:t>mgsin</w:t>
      </w:r>
      <w:proofErr w:type="spellEnd"/>
      <w:r>
        <w:sym w:font="Symbol" w:char="F061"/>
      </w:r>
      <w:r>
        <w:t xml:space="preserve">, </w:t>
      </w:r>
      <w:r w:rsidR="007C0E72">
        <w:br/>
      </w:r>
      <w:r>
        <w:t xml:space="preserve">a munka </w:t>
      </w:r>
      <w:r w:rsidRPr="007C0E72">
        <w:t>W = F</w:t>
      </w:r>
      <w:r w:rsidR="007C0E72">
        <w:sym w:font="Symbol" w:char="F0D7"/>
      </w:r>
      <w:r w:rsidRPr="007C0E72">
        <w:t>s = (</w:t>
      </w:r>
      <w:proofErr w:type="spellStart"/>
      <w:r w:rsidRPr="007C0E72">
        <w:t>mgsin</w:t>
      </w:r>
      <w:proofErr w:type="spellEnd"/>
      <w:r w:rsidRPr="007C0E72">
        <w:sym w:font="Symbol" w:char="F061"/>
      </w:r>
      <w:r w:rsidRPr="007C0E72">
        <w:t>)</w:t>
      </w:r>
      <w:r w:rsidR="007C0E72">
        <w:sym w:font="Symbol" w:char="F0D7"/>
      </w:r>
      <w:r w:rsidRPr="007C0E72">
        <w:t>(h/sin</w:t>
      </w:r>
      <w:r w:rsidRPr="007C0E72">
        <w:sym w:font="Symbol" w:char="F061"/>
      </w:r>
      <w:r w:rsidRPr="007C0E72">
        <w:t>)</w:t>
      </w:r>
      <w:r>
        <w:t xml:space="preserve"> = </w:t>
      </w:r>
      <w:proofErr w:type="spellStart"/>
      <w:r>
        <w:t>mgh</w:t>
      </w:r>
      <w:proofErr w:type="spellEnd"/>
      <w:r>
        <w:t>:  nem számít, mekkora a hajlásszög, a munkavégzés szempontjából csak az elért magasság számít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ha</w:t>
      </w:r>
      <w:proofErr w:type="gramEnd"/>
      <w:r>
        <w:t xml:space="preserve"> vízszintes felületen hat ugyanez az erő, akkor F/m=a gyorsulása lesz, és az s út végére a sebessége v = </w:t>
      </w:r>
      <w:r>
        <w:sym w:font="Symbol" w:char="F0D6"/>
      </w:r>
      <w:r>
        <w:t xml:space="preserve">(2as) lesz; a végzett munka W = </w:t>
      </w:r>
      <w:proofErr w:type="spellStart"/>
      <w:r>
        <w:t>Fs</w:t>
      </w:r>
      <w:proofErr w:type="spellEnd"/>
      <w:r>
        <w:t xml:space="preserve"> = </w:t>
      </w:r>
      <w:proofErr w:type="spellStart"/>
      <w:r>
        <w:t>mas</w:t>
      </w:r>
      <w:proofErr w:type="spellEnd"/>
      <w:r>
        <w:t xml:space="preserve"> , ebbe beírjuk a v-ből kifejezett gyorsulást: a = v</w:t>
      </w:r>
      <w:r>
        <w:rPr>
          <w:vertAlign w:val="superscript"/>
        </w:rPr>
        <w:t>2</w:t>
      </w:r>
      <w:r>
        <w:t>/(2s), és kijön, hogy W = ½ mv</w:t>
      </w:r>
      <w:r>
        <w:rPr>
          <w:vertAlign w:val="superscript"/>
        </w:rPr>
        <w:t>2</w:t>
      </w:r>
      <w:r>
        <w:t>: ez a mozgási energiája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a</w:t>
      </w:r>
      <w:proofErr w:type="gramEnd"/>
      <w:r>
        <w:t xml:space="preserve"> munka mindig adott erő által végzett munkát jelenti</w:t>
      </w:r>
    </w:p>
    <w:p w:rsidR="0037479B" w:rsidRDefault="0037479B" w:rsidP="0037479B">
      <w:pPr>
        <w:spacing w:after="0"/>
      </w:pPr>
      <w:proofErr w:type="gramStart"/>
      <w:r>
        <w:t>nehézségi</w:t>
      </w:r>
      <w:proofErr w:type="gramEnd"/>
      <w:r>
        <w:t xml:space="preserve"> erő: </w:t>
      </w:r>
      <w:r w:rsidRPr="00685E71">
        <w:rPr>
          <w:highlight w:val="yellow"/>
        </w:rPr>
        <w:t>függőleges hajítás</w:t>
      </w:r>
      <w:r>
        <w:t xml:space="preserve">t elemezni: amikor felfelé megy, az mg munkája negatív </w:t>
      </w:r>
      <w:r>
        <w:sym w:font="Symbol" w:char="F0AE"/>
      </w:r>
      <w:r>
        <w:t xml:space="preserve"> lassul;</w:t>
      </w:r>
    </w:p>
    <w:p w:rsidR="0037479B" w:rsidRDefault="0037479B" w:rsidP="0037479B">
      <w:pPr>
        <w:spacing w:after="0"/>
      </w:pPr>
      <w:proofErr w:type="gramStart"/>
      <w:r>
        <w:t>amikor</w:t>
      </w:r>
      <w:proofErr w:type="gramEnd"/>
      <w:r>
        <w:t xml:space="preserve"> lefelé megy, az mg munkája pozitív </w:t>
      </w:r>
      <w:r>
        <w:sym w:font="Symbol" w:char="F0AE"/>
      </w:r>
      <w:r>
        <w:t xml:space="preserve"> gyorsul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spellStart"/>
      <w:r>
        <w:t>mgh</w:t>
      </w:r>
      <w:proofErr w:type="spellEnd"/>
      <w:r>
        <w:t>: helyzeti energia</w:t>
      </w:r>
    </w:p>
    <w:p w:rsidR="0037479B" w:rsidRDefault="0037479B" w:rsidP="0037479B">
      <w:pPr>
        <w:spacing w:after="0"/>
      </w:pPr>
      <w:proofErr w:type="gramStart"/>
      <w:r>
        <w:t>az</w:t>
      </w:r>
      <w:proofErr w:type="gramEnd"/>
      <w:r>
        <w:t xml:space="preserve"> energia munkavégző képesség (pl. csigán átvetett fonállal egyik test fel tudja emelni a másik testet a saját helyzeti energiájának csökkenése árán), az egyik test munkát végez a másikon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 xml:space="preserve">a testen a valamilyen külső erő által végzett munka növelheti a test </w:t>
      </w:r>
      <w:proofErr w:type="gramStart"/>
      <w:r>
        <w:t>helyzeti</w:t>
      </w:r>
      <w:proofErr w:type="gramEnd"/>
      <w:r>
        <w:t xml:space="preserve"> ill. mozgási energiáját:</w:t>
      </w:r>
    </w:p>
    <w:p w:rsidR="0037479B" w:rsidRPr="00561EB8" w:rsidRDefault="0037479B" w:rsidP="0037479B">
      <w:pPr>
        <w:spacing w:after="0"/>
      </w:pPr>
      <w:r>
        <w:t xml:space="preserve">W =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helyzeti</w:t>
      </w:r>
      <w:proofErr w:type="spellEnd"/>
      <w:r w:rsidRPr="00561EB8">
        <w:t xml:space="preserve"> + </w:t>
      </w:r>
      <w:r>
        <w:sym w:font="Symbol" w:char="F044"/>
      </w:r>
      <w:proofErr w:type="spellStart"/>
      <w:proofErr w:type="gramStart"/>
      <w:r>
        <w:t>E</w:t>
      </w:r>
      <w:r>
        <w:rPr>
          <w:vertAlign w:val="subscript"/>
        </w:rPr>
        <w:t>mozgási</w:t>
      </w:r>
      <w:proofErr w:type="spellEnd"/>
      <w:r>
        <w:t xml:space="preserve">   (</w:t>
      </w:r>
      <w:proofErr w:type="gramEnd"/>
      <w:r>
        <w:t>munkatételt nem írunk fel)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ha</w:t>
      </w:r>
      <w:proofErr w:type="gramEnd"/>
      <w:r>
        <w:t xml:space="preserve"> nincs semmilyen külső erő és nincs súrlódás se, akkor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helyzeti</w:t>
      </w:r>
      <w:proofErr w:type="spellEnd"/>
      <w:r w:rsidRPr="00561EB8">
        <w:t xml:space="preserve"> +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mozgási</w:t>
      </w:r>
      <w:proofErr w:type="spellEnd"/>
      <w:r>
        <w:t xml:space="preserve"> = 0</w:t>
      </w:r>
    </w:p>
    <w:p w:rsidR="0037479B" w:rsidRDefault="0037479B" w:rsidP="0037479B">
      <w:pPr>
        <w:spacing w:after="0"/>
      </w:pPr>
      <w:proofErr w:type="gramStart"/>
      <w:r>
        <w:t>a</w:t>
      </w:r>
      <w:proofErr w:type="gramEnd"/>
      <w:r>
        <w:t xml:space="preserve"> test mechanikai energiája megmarad</w:t>
      </w:r>
    </w:p>
    <w:p w:rsidR="0037479B" w:rsidRDefault="0037479B" w:rsidP="0037479B">
      <w:pPr>
        <w:spacing w:after="0"/>
      </w:pPr>
      <w:r>
        <w:t>KÍSÉRLET: függőleges hajítás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 xml:space="preserve">ha van súrlódás, akkor kisebb lesz a </w:t>
      </w:r>
      <w:proofErr w:type="gramStart"/>
      <w:r>
        <w:t>végsebessége</w:t>
      </w:r>
      <w:proofErr w:type="gramEnd"/>
      <w:r>
        <w:t xml:space="preserve"> ill. kevésbé magasra jut fel</w:t>
      </w:r>
    </w:p>
    <w:p w:rsidR="0037479B" w:rsidRDefault="0037479B" w:rsidP="0037479B">
      <w:pPr>
        <w:spacing w:after="0"/>
      </w:pPr>
      <w:proofErr w:type="gramStart"/>
      <w:r>
        <w:t>a</w:t>
      </w:r>
      <w:proofErr w:type="gramEnd"/>
      <w:r>
        <w:t xml:space="preserve"> súrlódási erő által végzett munka mindig negatív</w:t>
      </w:r>
    </w:p>
    <w:p w:rsidR="0037479B" w:rsidRDefault="0037479B" w:rsidP="0037479B">
      <w:pPr>
        <w:spacing w:after="0"/>
      </w:pPr>
      <w:proofErr w:type="gramStart"/>
      <w:r>
        <w:t>hová</w:t>
      </w:r>
      <w:proofErr w:type="gramEnd"/>
      <w:r>
        <w:t xml:space="preserve"> lesz az energia? </w:t>
      </w:r>
      <w:proofErr w:type="gramStart"/>
      <w:r>
        <w:t>az</w:t>
      </w:r>
      <w:proofErr w:type="gramEnd"/>
      <w:r>
        <w:t xml:space="preserve"> érintkező rücskök miatt a test molekuláinak sebessége nő, az egyes molekulák átlagos értékét értelmezhetjük, belső energiának hívjuk, U</w:t>
      </w:r>
    </w:p>
    <w:p w:rsidR="0037479B" w:rsidRDefault="0037479B" w:rsidP="0037479B">
      <w:pPr>
        <w:spacing w:after="0"/>
      </w:pPr>
      <w:proofErr w:type="gramStart"/>
      <w:r>
        <w:t>ilyenkor</w:t>
      </w:r>
      <w:proofErr w:type="gramEnd"/>
      <w:r>
        <w:t xml:space="preserve">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helyzeti</w:t>
      </w:r>
      <w:proofErr w:type="spellEnd"/>
      <w:r w:rsidRPr="00561EB8">
        <w:t xml:space="preserve"> +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mozgási</w:t>
      </w:r>
      <w:proofErr w:type="spellEnd"/>
      <w:r>
        <w:t xml:space="preserve"> </w:t>
      </w:r>
      <w:r w:rsidRPr="00561EB8">
        <w:t xml:space="preserve">+ </w:t>
      </w:r>
      <w:r>
        <w:sym w:font="Symbol" w:char="F044"/>
      </w:r>
      <w:r>
        <w:t>U = 0</w:t>
      </w:r>
    </w:p>
    <w:p w:rsidR="0037479B" w:rsidRDefault="0037479B" w:rsidP="0037479B">
      <w:pPr>
        <w:spacing w:after="0"/>
      </w:pPr>
      <w:proofErr w:type="gramStart"/>
      <w:r>
        <w:t>de</w:t>
      </w:r>
      <w:proofErr w:type="gramEnd"/>
      <w:r>
        <w:t xml:space="preserve"> lehet még más energiatag is (pl. elektromágneses tér), ill. lehet deformációs munka is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munka</w:t>
      </w:r>
      <w:proofErr w:type="gramEnd"/>
      <w:r>
        <w:t xml:space="preserve"> ill. mechanikai energia </w:t>
      </w:r>
      <w:r>
        <w:sym w:font="Symbol" w:char="F0AE"/>
      </w:r>
      <w:r>
        <w:t xml:space="preserve"> belső energia </w:t>
      </w:r>
    </w:p>
    <w:p w:rsidR="0037479B" w:rsidRDefault="0037479B" w:rsidP="0037479B">
      <w:pPr>
        <w:spacing w:after="0"/>
      </w:pPr>
      <w:r>
        <w:t xml:space="preserve">KÍSÉRLET: </w:t>
      </w:r>
      <w:r w:rsidRPr="00685E71">
        <w:rPr>
          <w:highlight w:val="yellow"/>
        </w:rPr>
        <w:t>hőmérőt húzogatni</w:t>
      </w:r>
      <w:r>
        <w:t>, és megmérni, mennyit melegedett</w:t>
      </w:r>
      <w:r w:rsidR="00EC4220">
        <w:t xml:space="preserve"> (Mária)</w:t>
      </w:r>
    </w:p>
    <w:p w:rsidR="0037479B" w:rsidRDefault="00152D8E" w:rsidP="0037479B">
      <w:pPr>
        <w:spacing w:after="0"/>
      </w:pPr>
      <w:r>
        <w:lastRenderedPageBreak/>
        <w:tab/>
        <w:t>Laci: hungarocellre fektetett alulapot dörzsölni filckoronggal, és annak a hőmérsékletét mérni</w:t>
      </w:r>
    </w:p>
    <w:p w:rsidR="00152D8E" w:rsidRDefault="00152D8E" w:rsidP="0037479B">
      <w:pPr>
        <w:spacing w:after="0"/>
      </w:pPr>
    </w:p>
    <w:p w:rsidR="0037479B" w:rsidRDefault="0037479B" w:rsidP="0037479B">
      <w:pPr>
        <w:spacing w:after="0"/>
      </w:pPr>
      <w:r>
        <w:t xml:space="preserve">belső energia </w:t>
      </w:r>
      <w:r>
        <w:sym w:font="Symbol" w:char="F0AE"/>
      </w:r>
      <w:r>
        <w:t xml:space="preserve"> </w:t>
      </w:r>
      <w:proofErr w:type="gramStart"/>
      <w:r>
        <w:t>munka</w:t>
      </w:r>
      <w:proofErr w:type="gramEnd"/>
      <w:r>
        <w:t xml:space="preserve"> ill. mechanikai </w:t>
      </w:r>
      <w:r w:rsidRPr="000A2618">
        <w:t xml:space="preserve">energia </w:t>
      </w:r>
      <w:r w:rsidR="00E67E5D" w:rsidRPr="000A2618">
        <w:t xml:space="preserve"> (II. főtétel</w:t>
      </w:r>
      <w:r w:rsidR="000A2618">
        <w:t>: ilyenkor mindig van veszteség</w:t>
      </w:r>
      <w:r w:rsidR="00E67E5D" w:rsidRPr="000A2618">
        <w:t>)</w:t>
      </w:r>
    </w:p>
    <w:p w:rsidR="0037479B" w:rsidRDefault="0037479B" w:rsidP="0037479B">
      <w:pPr>
        <w:spacing w:after="0"/>
      </w:pPr>
      <w:r>
        <w:t xml:space="preserve">KÍSÉRLET: </w:t>
      </w:r>
      <w:r w:rsidRPr="00685E71">
        <w:rPr>
          <w:highlight w:val="yellow"/>
        </w:rPr>
        <w:t>kézzel melegített levegő</w:t>
      </w:r>
    </w:p>
    <w:p w:rsidR="0037479B" w:rsidRDefault="00152D8E" w:rsidP="0037479B">
      <w:pPr>
        <w:spacing w:after="0"/>
      </w:pPr>
      <w:r>
        <w:tab/>
        <w:t>Karcsi-féle elrendezés: alulról kivezetett vékony csőben vízoszlop emelkedik meg</w:t>
      </w:r>
    </w:p>
    <w:p w:rsidR="00152D8E" w:rsidRDefault="00152D8E" w:rsidP="0037479B">
      <w:pPr>
        <w:spacing w:after="0"/>
      </w:pPr>
      <w:r>
        <w:tab/>
        <w:t>Laci-féle elrendezés: fölül a cső tetején pénzérme ugrándozik</w:t>
      </w:r>
    </w:p>
    <w:p w:rsidR="00152D8E" w:rsidRDefault="00EC4220" w:rsidP="0037479B">
      <w:pPr>
        <w:spacing w:after="0"/>
      </w:pPr>
      <w:r>
        <w:t xml:space="preserve">Laci: </w:t>
      </w:r>
      <w:proofErr w:type="spellStart"/>
      <w:r>
        <w:t>csokipapírt</w:t>
      </w:r>
      <w:proofErr w:type="spellEnd"/>
      <w:r>
        <w:t xml:space="preserve"> (aluréteg papíron) bepöndöríteni mind a kétféle módon és melegíteni</w:t>
      </w:r>
    </w:p>
    <w:p w:rsidR="00EC4220" w:rsidRDefault="00EC4220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ha</w:t>
      </w:r>
      <w:proofErr w:type="gramEnd"/>
      <w:r>
        <w:t xml:space="preserve"> több test van, akkor egy rendszernek tekinthetjük őket,</w:t>
      </w:r>
      <w:r w:rsidRPr="000A5534">
        <w:t xml:space="preserve"> </w:t>
      </w:r>
      <w:r>
        <w:t>a rendszer energiája marad meg</w:t>
      </w:r>
    </w:p>
    <w:p w:rsidR="0037479B" w:rsidRDefault="0037479B" w:rsidP="0037479B">
      <w:pPr>
        <w:spacing w:after="0"/>
      </w:pPr>
      <w:r>
        <w:t xml:space="preserve">KÍSÉRLET: </w:t>
      </w:r>
      <w:r w:rsidRPr="00685E71">
        <w:rPr>
          <w:highlight w:val="yellow"/>
        </w:rPr>
        <w:t>labdák függőlegesen egymáson</w:t>
      </w:r>
      <w:r>
        <w:t>, leejtve</w:t>
      </w:r>
    </w:p>
    <w:p w:rsidR="0037479B" w:rsidRDefault="0037479B" w:rsidP="0037479B">
      <w:pPr>
        <w:spacing w:after="0"/>
      </w:pPr>
    </w:p>
    <w:p w:rsidR="00EF590B" w:rsidRDefault="00EF590B" w:rsidP="0037479B">
      <w:pPr>
        <w:spacing w:after="0"/>
      </w:pPr>
      <w:r w:rsidRPr="007C0E72">
        <w:t>Bernoulli előtt valahol W=p</w:t>
      </w:r>
      <w:r w:rsidR="007C0E72" w:rsidRPr="007C0E72">
        <w:sym w:font="Symbol" w:char="F0D7"/>
      </w:r>
      <w:r w:rsidR="007C0E72" w:rsidRPr="007C0E72">
        <w:sym w:font="Symbol" w:char="F044"/>
      </w:r>
      <w:r w:rsidRPr="007C0E72">
        <w:t xml:space="preserve">V </w:t>
      </w:r>
      <w:proofErr w:type="spellStart"/>
      <w:r w:rsidR="007C0E72" w:rsidRPr="007C0E72">
        <w:t>-t</w:t>
      </w:r>
      <w:proofErr w:type="spellEnd"/>
      <w:r w:rsidR="007C0E72" w:rsidRPr="007C0E72">
        <w:t xml:space="preserve"> </w:t>
      </w:r>
      <w:r w:rsidRPr="007C0E72">
        <w:t>levezetni</w:t>
      </w:r>
    </w:p>
    <w:p w:rsidR="0037479B" w:rsidRPr="007C0E72" w:rsidRDefault="0037479B" w:rsidP="0037479B">
      <w:pPr>
        <w:spacing w:after="0"/>
        <w:rPr>
          <w:u w:val="single"/>
        </w:rPr>
      </w:pPr>
      <w:r w:rsidRPr="007C0E72">
        <w:rPr>
          <w:u w:val="single"/>
        </w:rPr>
        <w:t>Bernoulli levezetése</w:t>
      </w:r>
    </w:p>
    <w:p w:rsidR="00FB236B" w:rsidRDefault="00FB236B" w:rsidP="0037479B">
      <w:pPr>
        <w:spacing w:after="0"/>
      </w:pPr>
      <w:r>
        <w:t>½v</w:t>
      </w:r>
      <w:r>
        <w:rPr>
          <w:vertAlign w:val="superscript"/>
        </w:rPr>
        <w:t>2</w:t>
      </w:r>
      <w:r>
        <w:t xml:space="preserve"> + </w:t>
      </w:r>
      <w:proofErr w:type="spellStart"/>
      <w:r>
        <w:t>hg</w:t>
      </w:r>
      <w:proofErr w:type="spellEnd"/>
      <w:r>
        <w:t xml:space="preserve"> + p/</w:t>
      </w:r>
      <w:r>
        <w:sym w:font="Symbol" w:char="F072"/>
      </w:r>
      <w:r>
        <w:t xml:space="preserve"> = </w:t>
      </w:r>
      <w:proofErr w:type="spellStart"/>
      <w:r>
        <w:t>konst</w:t>
      </w:r>
      <w:proofErr w:type="spellEnd"/>
      <w:r>
        <w:t xml:space="preserve">. egy áramvonal mentén, ha az áramlás stacionárius, a közeg viszkozitása elhanyagolható és </w:t>
      </w:r>
      <w:proofErr w:type="spellStart"/>
      <w:r>
        <w:t>inkompresszibilis</w:t>
      </w:r>
      <w:proofErr w:type="spellEnd"/>
      <w:r>
        <w:t xml:space="preserve"> (egy áramvonal mentén </w:t>
      </w:r>
      <w:r>
        <w:sym w:font="Symbol" w:char="F072"/>
      </w:r>
      <w:r>
        <w:t xml:space="preserve"> = </w:t>
      </w:r>
      <w:proofErr w:type="spellStart"/>
      <w:r>
        <w:t>konst</w:t>
      </w:r>
      <w:proofErr w:type="spellEnd"/>
      <w:r>
        <w:t>.)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>RÉGI JEGYZETÜNKBŐL: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 xml:space="preserve">Alkalmazzuk a kinetikus energia tételét egy </w:t>
      </w:r>
      <w:r w:rsidRPr="00BF7D84">
        <w:rPr>
          <w:i/>
          <w:color w:val="984806" w:themeColor="accent6" w:themeShade="80"/>
          <w:sz w:val="16"/>
          <w:szCs w:val="16"/>
        </w:rPr>
        <w:t>állandó sűrűségű</w:t>
      </w:r>
      <w:r w:rsidRPr="00BF7D84">
        <w:rPr>
          <w:color w:val="984806" w:themeColor="accent6" w:themeShade="80"/>
          <w:sz w:val="16"/>
          <w:szCs w:val="16"/>
        </w:rPr>
        <w:t xml:space="preserve"> folyadék áramlására egy </w:t>
      </w:r>
      <w:r w:rsidRPr="00BF7D84">
        <w:rPr>
          <w:i/>
          <w:color w:val="984806" w:themeColor="accent6" w:themeShade="80"/>
          <w:sz w:val="16"/>
          <w:szCs w:val="16"/>
        </w:rPr>
        <w:t>áramlási csőben</w:t>
      </w:r>
      <w:r w:rsidRPr="00BF7D84">
        <w:rPr>
          <w:color w:val="984806" w:themeColor="accent6" w:themeShade="80"/>
          <w:sz w:val="16"/>
          <w:szCs w:val="16"/>
        </w:rPr>
        <w:t xml:space="preserve">. Tegyük fel, hogy a fluidum </w:t>
      </w:r>
      <w:r w:rsidRPr="00BF7D84">
        <w:rPr>
          <w:i/>
          <w:color w:val="984806" w:themeColor="accent6" w:themeShade="80"/>
          <w:sz w:val="16"/>
          <w:szCs w:val="16"/>
        </w:rPr>
        <w:t>stacionárius</w:t>
      </w:r>
      <w:r w:rsidRPr="00BF7D84">
        <w:rPr>
          <w:color w:val="984806" w:themeColor="accent6" w:themeShade="80"/>
          <w:sz w:val="16"/>
          <w:szCs w:val="16"/>
        </w:rPr>
        <w:t xml:space="preserve"> áramlásakor az ábrán szereplő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és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közötti térfogat átmegy a Q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és Q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közötti térfogatba. A fizikai mennyiségek értékének megváltozásakor vegyük figyelembe, hogy a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>Q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közös részt elhagyhatjuk, és a változást úgy számíthatjuk, mintha a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>Q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közti térfogat ment volna át a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>Q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térfogatba.  </w:t>
      </w:r>
    </w:p>
    <w:p w:rsidR="003D36F1" w:rsidRPr="00BF7D84" w:rsidRDefault="00BF7D84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>
        <w:rPr>
          <w:noProof/>
          <w:color w:val="984806" w:themeColor="accent6" w:themeShade="80"/>
          <w:sz w:val="16"/>
          <w:szCs w:val="1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-516890</wp:posOffset>
            </wp:positionV>
            <wp:extent cx="2294255" cy="1398905"/>
            <wp:effectExtent l="19050" t="0" r="0" b="0"/>
            <wp:wrapSquare wrapText="bothSides"/>
            <wp:docPr id="2" name="Kép 2" descr="BER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NI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6F1" w:rsidRPr="00BF7D84">
        <w:rPr>
          <w:color w:val="984806" w:themeColor="accent6" w:themeShade="80"/>
          <w:sz w:val="16"/>
          <w:szCs w:val="16"/>
        </w:rPr>
        <w:t>A tömegmegmaradás miatt a két sraffozott részben ugyanannyi a fluidum tömege, és mivel a sűrűség állandó (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="003D36F1"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="003D36F1" w:rsidRPr="00BF7D84">
        <w:rPr>
          <w:color w:val="984806" w:themeColor="accent6" w:themeShade="80"/>
          <w:sz w:val="16"/>
          <w:szCs w:val="16"/>
        </w:rPr>
        <w:t xml:space="preserve"> = 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="003D36F1"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="003D36F1" w:rsidRPr="00BF7D84">
        <w:rPr>
          <w:color w:val="984806" w:themeColor="accent6" w:themeShade="80"/>
          <w:sz w:val="16"/>
          <w:szCs w:val="16"/>
        </w:rPr>
        <w:t xml:space="preserve"> = 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="003D36F1" w:rsidRPr="00BF7D84">
        <w:rPr>
          <w:color w:val="984806" w:themeColor="accent6" w:themeShade="80"/>
          <w:sz w:val="16"/>
          <w:szCs w:val="16"/>
        </w:rPr>
        <w:t xml:space="preserve">), ezért a két sraffozott csőrész térfogatának nagysága is azonos, 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="003D36F1" w:rsidRPr="00BF7D84">
        <w:rPr>
          <w:color w:val="984806" w:themeColor="accent6" w:themeShade="80"/>
          <w:sz w:val="16"/>
          <w:szCs w:val="16"/>
        </w:rPr>
        <w:t>V</w:t>
      </w:r>
      <w:r w:rsidR="003D36F1"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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="003D36F1" w:rsidRPr="00BF7D84">
        <w:rPr>
          <w:color w:val="984806" w:themeColor="accent6" w:themeShade="80"/>
          <w:sz w:val="16"/>
          <w:szCs w:val="16"/>
        </w:rPr>
        <w:t>V</w:t>
      </w:r>
      <w:r w:rsidR="003D36F1"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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="003D36F1"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="003D36F1" w:rsidRPr="00BF7D84">
        <w:rPr>
          <w:color w:val="984806" w:themeColor="accent6" w:themeShade="80"/>
          <w:sz w:val="16"/>
          <w:szCs w:val="16"/>
        </w:rPr>
        <w:t xml:space="preserve">V. </w:t>
      </w:r>
      <w:proofErr w:type="gramStart"/>
      <w:r w:rsidR="003D36F1" w:rsidRPr="00BF7D84">
        <w:rPr>
          <w:color w:val="984806" w:themeColor="accent6" w:themeShade="80"/>
          <w:sz w:val="16"/>
          <w:szCs w:val="16"/>
        </w:rPr>
        <w:t>A</w:t>
      </w:r>
      <w:proofErr w:type="gramEnd"/>
      <w:r w:rsidR="003D36F1" w:rsidRPr="00BF7D84">
        <w:rPr>
          <w:color w:val="984806" w:themeColor="accent6" w:themeShade="80"/>
          <w:sz w:val="16"/>
          <w:szCs w:val="16"/>
        </w:rPr>
        <w:t xml:space="preserve"> kiválasztott fluidum-rész kinetikus energiájának megváltozása: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proofErr w:type="spellStart"/>
      <w:r w:rsidRPr="00BF7D84">
        <w:rPr>
          <w:color w:val="984806" w:themeColor="accent6" w:themeShade="80"/>
          <w:sz w:val="16"/>
          <w:szCs w:val="16"/>
        </w:rPr>
        <w:t>E</w:t>
      </w:r>
      <w:r w:rsidRPr="00BF7D84">
        <w:rPr>
          <w:color w:val="984806" w:themeColor="accent6" w:themeShade="80"/>
          <w:sz w:val="16"/>
          <w:szCs w:val="16"/>
          <w:vertAlign w:val="subscript"/>
        </w:rPr>
        <w:t>kin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= ½ (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  <w:vertAlign w:val="super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–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  <w:vertAlign w:val="super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) = ½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 (v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  <w:vertAlign w:val="super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– 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  <w:vertAlign w:val="superscript"/>
        </w:rPr>
        <w:t>2</w:t>
      </w:r>
      <w:r w:rsidRPr="00BF7D84">
        <w:rPr>
          <w:color w:val="984806" w:themeColor="accent6" w:themeShade="80"/>
          <w:sz w:val="16"/>
          <w:szCs w:val="16"/>
        </w:rPr>
        <w:t>)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 xml:space="preserve">Eközben a kiválasztott fluidum-részen végzett munka a nehézségi erők </w:t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g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és a nyomóerők </w:t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p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munkájából tevődik össze. Mivel a nehézségi erőtér konzervatív, ezért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g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= –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</w:t>
      </w:r>
      <w:proofErr w:type="spellStart"/>
      <w:r w:rsidRPr="00BF7D84">
        <w:rPr>
          <w:color w:val="984806" w:themeColor="accent6" w:themeShade="80"/>
          <w:sz w:val="16"/>
          <w:szCs w:val="16"/>
          <w:vertAlign w:val="subscript"/>
        </w:rPr>
        <w:t>pot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=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 g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>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 g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 xml:space="preserve"> 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=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 g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>(z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>)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  <w:vertAlign w:val="subscript"/>
        </w:rPr>
      </w:pPr>
      <w:r w:rsidRPr="00BF7D84">
        <w:rPr>
          <w:color w:val="984806" w:themeColor="accent6" w:themeShade="80"/>
          <w:sz w:val="16"/>
          <w:szCs w:val="16"/>
        </w:rPr>
        <w:t xml:space="preserve">A nyomóerők a cső falán merőlegesek a sebességre, ezért ott a munka nulla. A nyomóerők a két keresztmetszetnél végeznek munkát: </w:t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p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=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= (p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)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V.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 xml:space="preserve">Ezért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  <w:t xml:space="preserve">W = </w:t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g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+ </w:t>
      </w:r>
      <w:proofErr w:type="spellStart"/>
      <w:r w:rsidRPr="00BF7D84">
        <w:rPr>
          <w:color w:val="984806" w:themeColor="accent6" w:themeShade="80"/>
          <w:sz w:val="16"/>
          <w:szCs w:val="16"/>
        </w:rPr>
        <w:t>W</w:t>
      </w:r>
      <w:r w:rsidRPr="00BF7D84">
        <w:rPr>
          <w:color w:val="984806" w:themeColor="accent6" w:themeShade="80"/>
          <w:sz w:val="16"/>
          <w:szCs w:val="16"/>
          <w:vertAlign w:val="subscript"/>
        </w:rPr>
        <w:t>p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=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 g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>(z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z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>) + (p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1</w:t>
      </w:r>
      <w:r w:rsidRPr="00BF7D84">
        <w:rPr>
          <w:color w:val="984806" w:themeColor="accent6" w:themeShade="80"/>
          <w:sz w:val="16"/>
          <w:szCs w:val="16"/>
        </w:rPr>
        <w:t xml:space="preserve"> – p</w:t>
      </w:r>
      <w:r w:rsidRPr="00BF7D84">
        <w:rPr>
          <w:color w:val="984806" w:themeColor="accent6" w:themeShade="80"/>
          <w:sz w:val="16"/>
          <w:szCs w:val="16"/>
          <w:vertAlign w:val="sub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)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r w:rsidRPr="00BF7D84">
        <w:rPr>
          <w:color w:val="984806" w:themeColor="accent6" w:themeShade="80"/>
          <w:sz w:val="16"/>
          <w:szCs w:val="16"/>
        </w:rPr>
        <w:t>V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 xml:space="preserve">A kinetikus energia tétele szerint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  <w:t xml:space="preserve">W =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</w:t>
      </w:r>
      <w:proofErr w:type="spellStart"/>
      <w:proofErr w:type="gramStart"/>
      <w:r w:rsidRPr="00BF7D84">
        <w:rPr>
          <w:color w:val="984806" w:themeColor="accent6" w:themeShade="80"/>
          <w:sz w:val="16"/>
          <w:szCs w:val="16"/>
        </w:rPr>
        <w:t>E</w:t>
      </w:r>
      <w:r w:rsidRPr="00BF7D84">
        <w:rPr>
          <w:color w:val="984806" w:themeColor="accent6" w:themeShade="80"/>
          <w:sz w:val="16"/>
          <w:szCs w:val="16"/>
          <w:vertAlign w:val="subscript"/>
        </w:rPr>
        <w:t>kin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 ,</w:t>
      </w:r>
      <w:proofErr w:type="gramEnd"/>
      <w:r w:rsidRPr="00BF7D84">
        <w:rPr>
          <w:color w:val="984806" w:themeColor="accent6" w:themeShade="80"/>
          <w:sz w:val="16"/>
          <w:szCs w:val="16"/>
        </w:rPr>
        <w:t xml:space="preserve">  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 xml:space="preserve">így –a fentieket felhasználva a kinetikus energia tételében– adódik </w:t>
      </w:r>
      <w:proofErr w:type="gramStart"/>
      <w:r w:rsidRPr="00BF7D84">
        <w:rPr>
          <w:color w:val="984806" w:themeColor="accent6" w:themeShade="80"/>
          <w:sz w:val="16"/>
          <w:szCs w:val="16"/>
        </w:rPr>
        <w:t>a</w:t>
      </w:r>
      <w:proofErr w:type="gramEnd"/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  <w:t xml:space="preserve">p +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 xml:space="preserve">g z + ½ 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</w:t>
      </w:r>
      <w:r w:rsidRPr="00BF7D84">
        <w:rPr>
          <w:rFonts w:ascii="Symbol" w:hAnsi="Symbol"/>
          <w:color w:val="984806" w:themeColor="accent6" w:themeShade="80"/>
          <w:sz w:val="16"/>
          <w:szCs w:val="16"/>
        </w:rPr>
        <w:t></w:t>
      </w:r>
      <w:r w:rsidRPr="00BF7D84">
        <w:rPr>
          <w:color w:val="984806" w:themeColor="accent6" w:themeShade="80"/>
          <w:sz w:val="16"/>
          <w:szCs w:val="16"/>
        </w:rPr>
        <w:t>v</w:t>
      </w:r>
      <w:r w:rsidRPr="00BF7D84">
        <w:rPr>
          <w:color w:val="984806" w:themeColor="accent6" w:themeShade="80"/>
          <w:sz w:val="16"/>
          <w:szCs w:val="16"/>
          <w:vertAlign w:val="superscript"/>
        </w:rPr>
        <w:t>2</w:t>
      </w:r>
      <w:r w:rsidRPr="00BF7D84">
        <w:rPr>
          <w:color w:val="984806" w:themeColor="accent6" w:themeShade="80"/>
          <w:sz w:val="16"/>
          <w:szCs w:val="16"/>
        </w:rPr>
        <w:t xml:space="preserve"> = konstans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i/>
          <w:color w:val="984806" w:themeColor="accent6" w:themeShade="80"/>
          <w:sz w:val="16"/>
          <w:szCs w:val="16"/>
        </w:rPr>
        <w:t>Bernoulli-egyenlet</w:t>
      </w:r>
      <w:r w:rsidRPr="00BF7D84">
        <w:rPr>
          <w:color w:val="984806" w:themeColor="accent6" w:themeShade="80"/>
          <w:sz w:val="16"/>
          <w:szCs w:val="16"/>
        </w:rPr>
        <w:t xml:space="preserve">, amely tehát egy áramlási csőre érvényes, ha a közeg állandó sűrűségű, </w:t>
      </w:r>
      <w:proofErr w:type="spellStart"/>
      <w:r w:rsidRPr="00BF7D84">
        <w:rPr>
          <w:color w:val="984806" w:themeColor="accent6" w:themeShade="80"/>
          <w:sz w:val="16"/>
          <w:szCs w:val="16"/>
        </w:rPr>
        <w:t>inkompresszibilis</w:t>
      </w:r>
      <w:proofErr w:type="spellEnd"/>
      <w:r w:rsidRPr="00BF7D84">
        <w:rPr>
          <w:color w:val="984806" w:themeColor="accent6" w:themeShade="80"/>
          <w:sz w:val="16"/>
          <w:szCs w:val="16"/>
        </w:rPr>
        <w:t xml:space="preserve">, az áramlás pedig stacionárius.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  <w:t xml:space="preserve">A Bernoulli-egyenlet következtében egy áramlási cső mentén a nyomás kisebb a nagyobb magasságokban és ott, ahol nagyobb az áramlási sebesség. Egyik alkalmazásaként levezethető, hogy egy edényből, amelyben H magasságban áll folyadék, az edény alján lévő kis nyíláson pontosan ugyanolyan sebességgel folyik ki a folyadék, mintha H magasságból szabadon esett volna: </w:t>
      </w:r>
    </w:p>
    <w:p w:rsidR="003D36F1" w:rsidRPr="00BF7D84" w:rsidRDefault="003D36F1" w:rsidP="003D36F1">
      <w:pPr>
        <w:tabs>
          <w:tab w:val="left" w:pos="567"/>
          <w:tab w:val="right" w:pos="8505"/>
        </w:tabs>
        <w:spacing w:after="0" w:line="240" w:lineRule="auto"/>
        <w:ind w:right="-30"/>
        <w:jc w:val="both"/>
        <w:rPr>
          <w:color w:val="984806" w:themeColor="accent6" w:themeShade="80"/>
          <w:sz w:val="16"/>
          <w:szCs w:val="16"/>
        </w:rPr>
      </w:pPr>
      <w:r w:rsidRPr="00BF7D84">
        <w:rPr>
          <w:color w:val="984806" w:themeColor="accent6" w:themeShade="80"/>
          <w:sz w:val="16"/>
          <w:szCs w:val="16"/>
        </w:rPr>
        <w:tab/>
        <w:t xml:space="preserve">v = </w:t>
      </w:r>
      <w:r w:rsidRPr="00BF7D84">
        <w:rPr>
          <w:color w:val="984806" w:themeColor="accent6" w:themeShade="80"/>
          <w:sz w:val="16"/>
          <w:szCs w:val="16"/>
        </w:rPr>
        <w:sym w:font="Symbol" w:char="F0D6"/>
      </w:r>
      <w:proofErr w:type="gramStart"/>
      <w:r w:rsidRPr="00BF7D84">
        <w:rPr>
          <w:color w:val="984806" w:themeColor="accent6" w:themeShade="80"/>
          <w:sz w:val="16"/>
          <w:szCs w:val="16"/>
        </w:rPr>
        <w:t>2gH  .</w:t>
      </w:r>
      <w:proofErr w:type="gramEnd"/>
    </w:p>
    <w:p w:rsidR="00FB236B" w:rsidRDefault="00FB236B" w:rsidP="0037479B">
      <w:pPr>
        <w:spacing w:after="0"/>
      </w:pPr>
    </w:p>
    <w:p w:rsidR="00FB236B" w:rsidRDefault="007160D6" w:rsidP="0037479B">
      <w:pPr>
        <w:spacing w:after="0"/>
      </w:pPr>
      <w:r>
        <w:t xml:space="preserve">KÍSÉRLET: </w:t>
      </w:r>
    </w:p>
    <w:p w:rsidR="0046438C" w:rsidRDefault="0046438C" w:rsidP="0037479B">
      <w:pPr>
        <w:spacing w:after="0"/>
      </w:pPr>
      <w:proofErr w:type="gramStart"/>
      <w:r>
        <w:t>két</w:t>
      </w:r>
      <w:proofErr w:type="gramEnd"/>
      <w:r>
        <w:t xml:space="preserve"> fellógatott pingponglabda között átfújni</w:t>
      </w:r>
    </w:p>
    <w:p w:rsidR="0046438C" w:rsidRDefault="0046438C" w:rsidP="0037479B">
      <w:pPr>
        <w:spacing w:after="0"/>
      </w:pPr>
      <w:proofErr w:type="gramStart"/>
      <w:r>
        <w:t>kartonlap</w:t>
      </w:r>
      <w:proofErr w:type="gramEnd"/>
      <w:r>
        <w:t xml:space="preserve"> közepét kilyukasztani, mellette puha papírlap ujjnyi távolságra, belefújni, hozzátapad</w:t>
      </w:r>
    </w:p>
    <w:p w:rsidR="0025288B" w:rsidRDefault="0025288B" w:rsidP="0037479B">
      <w:pPr>
        <w:spacing w:after="0"/>
      </w:pPr>
      <w:proofErr w:type="gramStart"/>
      <w:r>
        <w:t>ugyanez</w:t>
      </w:r>
      <w:proofErr w:type="gramEnd"/>
      <w:r>
        <w:t xml:space="preserve">, de jobb: két papírlap közé fújni (a papírlapokat be kell pöndöríteni asztal szélén meghúzva, hogy </w:t>
      </w:r>
      <w:r w:rsidR="00152D8E">
        <w:t>azzal rá tudjuk akasztani az ujjunkra)</w:t>
      </w:r>
    </w:p>
    <w:p w:rsidR="00152D8E" w:rsidRDefault="00152D8E" w:rsidP="0037479B">
      <w:pPr>
        <w:spacing w:after="0"/>
      </w:pPr>
      <w:proofErr w:type="gramStart"/>
      <w:r>
        <w:t>parfümszóró</w:t>
      </w:r>
      <w:proofErr w:type="gramEnd"/>
      <w:r>
        <w:t xml:space="preserve"> két szívószállal (a vízszintes egy kicsit inkább ferdén felfelé legyen)</w:t>
      </w:r>
    </w:p>
    <w:p w:rsidR="00FB236B" w:rsidRDefault="00FB236B" w:rsidP="0037479B">
      <w:pPr>
        <w:spacing w:after="0"/>
      </w:pPr>
      <w:proofErr w:type="gramStart"/>
      <w:r>
        <w:t>innen</w:t>
      </w:r>
      <w:proofErr w:type="gramEnd"/>
      <w:r>
        <w:t xml:space="preserve">: </w:t>
      </w:r>
      <w:hyperlink r:id="rId15" w:history="1">
        <w:r w:rsidRPr="003B134A">
          <w:rPr>
            <w:rStyle w:val="Hiperhivatkozs"/>
          </w:rPr>
          <w:t>http://fiztan.phd.elte.hu/letolt/interaktiv_fizika_finta.pdf</w:t>
        </w:r>
      </w:hyperlink>
    </w:p>
    <w:p w:rsidR="0037479B" w:rsidRDefault="00FB236B" w:rsidP="0037479B">
      <w:pPr>
        <w:spacing w:after="0"/>
      </w:pPr>
      <w:proofErr w:type="gramStart"/>
      <w:r>
        <w:t>pingponglabda</w:t>
      </w:r>
      <w:proofErr w:type="gramEnd"/>
      <w:r>
        <w:t xml:space="preserve"> tölcsérben?</w:t>
      </w:r>
    </w:p>
    <w:p w:rsidR="00FB236B" w:rsidRDefault="00FB236B" w:rsidP="0037479B">
      <w:pPr>
        <w:spacing w:after="0"/>
      </w:pPr>
      <w:proofErr w:type="gramStart"/>
      <w:r>
        <w:t>pingponglabda</w:t>
      </w:r>
      <w:proofErr w:type="gramEnd"/>
      <w:r>
        <w:t xml:space="preserve"> és valamilyen fal között elfújni, hogy elinduljon a fal felé</w:t>
      </w:r>
    </w:p>
    <w:p w:rsidR="00FB236B" w:rsidRDefault="00FB236B" w:rsidP="0037479B">
      <w:pPr>
        <w:spacing w:after="0"/>
      </w:pPr>
      <w:r>
        <w:t>„pénzugratás”</w:t>
      </w:r>
    </w:p>
    <w:p w:rsidR="00FB236B" w:rsidRDefault="00FB236B" w:rsidP="0037479B">
      <w:pPr>
        <w:spacing w:after="0"/>
      </w:pPr>
    </w:p>
    <w:p w:rsidR="0037479B" w:rsidRDefault="00406D69" w:rsidP="0037479B">
      <w:pPr>
        <w:spacing w:after="0"/>
      </w:pPr>
      <w:proofErr w:type="gramStart"/>
      <w:r>
        <w:lastRenderedPageBreak/>
        <w:t>kémény</w:t>
      </w:r>
      <w:proofErr w:type="gramEnd"/>
      <w:r>
        <w:t xml:space="preserve"> huzat</w:t>
      </w:r>
    </w:p>
    <w:p w:rsidR="00DE66DF" w:rsidRDefault="00DE66DF" w:rsidP="0037479B">
      <w:pPr>
        <w:spacing w:after="0"/>
      </w:pPr>
      <w:proofErr w:type="gramStart"/>
      <w:r>
        <w:t>porszívó</w:t>
      </w:r>
      <w:proofErr w:type="gramEnd"/>
    </w:p>
    <w:p w:rsidR="0037479B" w:rsidRDefault="0037479B" w:rsidP="0037479B">
      <w:pPr>
        <w:spacing w:after="0"/>
        <w:rPr>
          <w:color w:val="A6A6A6" w:themeColor="background1" w:themeShade="A6"/>
        </w:rPr>
      </w:pPr>
      <w:proofErr w:type="gramStart"/>
      <w:r>
        <w:rPr>
          <w:color w:val="A6A6A6" w:themeColor="background1" w:themeShade="A6"/>
        </w:rPr>
        <w:t>indián</w:t>
      </w:r>
      <w:proofErr w:type="gramEnd"/>
      <w:r>
        <w:rPr>
          <w:color w:val="A6A6A6" w:themeColor="background1" w:themeShade="A6"/>
        </w:rPr>
        <w:t xml:space="preserve"> tűzgyújtó</w:t>
      </w:r>
    </w:p>
    <w:p w:rsidR="0037479B" w:rsidRPr="001F4427" w:rsidRDefault="0037479B" w:rsidP="0037479B">
      <w:pPr>
        <w:spacing w:after="0"/>
        <w:rPr>
          <w:color w:val="A6A6A6" w:themeColor="background1" w:themeShade="A6"/>
        </w:rPr>
      </w:pPr>
      <w:proofErr w:type="gramStart"/>
      <w:r w:rsidRPr="001F4427">
        <w:rPr>
          <w:color w:val="A6A6A6" w:themeColor="background1" w:themeShade="A6"/>
        </w:rPr>
        <w:t>lejtőn</w:t>
      </w:r>
      <w:proofErr w:type="gramEnd"/>
      <w:r w:rsidRPr="001F4427">
        <w:rPr>
          <w:color w:val="A6A6A6" w:themeColor="background1" w:themeShade="A6"/>
        </w:rPr>
        <w:t xml:space="preserve"> felguruló kettős kúp</w:t>
      </w:r>
      <w:r>
        <w:rPr>
          <w:color w:val="A6A6A6" w:themeColor="background1" w:themeShade="A6"/>
        </w:rPr>
        <w:t>???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>HF</w:t>
      </w:r>
    </w:p>
    <w:p w:rsidR="0037479B" w:rsidRDefault="0037479B" w:rsidP="0037479B">
      <w:pPr>
        <w:spacing w:after="0"/>
      </w:pPr>
      <w:r>
        <w:t xml:space="preserve">– </w:t>
      </w:r>
    </w:p>
    <w:p w:rsidR="0037479B" w:rsidRDefault="0037479B" w:rsidP="0037479B">
      <w:pPr>
        <w:spacing w:after="0"/>
      </w:pPr>
      <w:r>
        <w:t xml:space="preserve">– </w:t>
      </w:r>
    </w:p>
    <w:p w:rsidR="0037479B" w:rsidRDefault="0037479B" w:rsidP="0037479B">
      <w:pPr>
        <w:spacing w:after="0"/>
      </w:pPr>
      <w:r>
        <w:t xml:space="preserve">– </w:t>
      </w:r>
    </w:p>
    <w:p w:rsidR="0037479B" w:rsidRDefault="0037479B" w:rsidP="0037479B">
      <w:pPr>
        <w:spacing w:after="0"/>
      </w:pPr>
      <w:r>
        <w:t xml:space="preserve">– </w:t>
      </w:r>
    </w:p>
    <w:p w:rsidR="0037479B" w:rsidRDefault="0037479B" w:rsidP="0037479B">
      <w:pPr>
        <w:spacing w:after="0"/>
      </w:pPr>
      <w:r>
        <w:t xml:space="preserve">– 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hő</w:t>
      </w:r>
      <w:proofErr w:type="gramEnd"/>
      <w:r>
        <w:t xml:space="preserve">: belső energia átadása munkavégzés nélkül (önmagában nem létezik, tehát kerülendő az, hogy hőátadás, hő megy át, </w:t>
      </w:r>
      <w:proofErr w:type="spellStart"/>
      <w:r>
        <w:t>hőközlés</w:t>
      </w:r>
      <w:proofErr w:type="spellEnd"/>
      <w:r>
        <w:t>… szóval mit is lehet akkor mondani?)</w:t>
      </w:r>
    </w:p>
    <w:p w:rsidR="0037479B" w:rsidRPr="008C1D88" w:rsidRDefault="0037479B" w:rsidP="0037479B">
      <w:pPr>
        <w:spacing w:after="0"/>
      </w:pPr>
      <w:r>
        <w:t xml:space="preserve">(az </w:t>
      </w:r>
      <w:proofErr w:type="spellStart"/>
      <w:r>
        <w:t>E</w:t>
      </w:r>
      <w:r>
        <w:rPr>
          <w:vertAlign w:val="subscript"/>
        </w:rPr>
        <w:t>mech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E</w:t>
      </w:r>
      <w:r>
        <w:rPr>
          <w:vertAlign w:val="subscript"/>
        </w:rPr>
        <w:t>mech</w:t>
      </w:r>
      <w:proofErr w:type="spellEnd"/>
      <w:r w:rsidRPr="008C1D88">
        <w:t xml:space="preserve">, az </w:t>
      </w:r>
      <w:proofErr w:type="spellStart"/>
      <w:r>
        <w:t>E</w:t>
      </w:r>
      <w:r>
        <w:rPr>
          <w:vertAlign w:val="subscript"/>
        </w:rPr>
        <w:t>mech</w:t>
      </w:r>
      <w:proofErr w:type="spellEnd"/>
      <w:r>
        <w:t xml:space="preserve"> </w:t>
      </w:r>
      <w:r>
        <w:sym w:font="Symbol" w:char="F0AE"/>
      </w:r>
      <w:r>
        <w:t xml:space="preserve"> U, az U </w:t>
      </w:r>
      <w:r>
        <w:sym w:font="Symbol" w:char="F0AE"/>
      </w:r>
      <w:r>
        <w:t xml:space="preserve"> </w:t>
      </w:r>
      <w:proofErr w:type="spellStart"/>
      <w:r>
        <w:t>E</w:t>
      </w:r>
      <w:r>
        <w:rPr>
          <w:vertAlign w:val="subscript"/>
        </w:rPr>
        <w:t>mech</w:t>
      </w:r>
      <w:proofErr w:type="spellEnd"/>
      <w:r>
        <w:t xml:space="preserve"> folyamatok munkavégzéssel történnek, az U </w:t>
      </w:r>
      <w:r>
        <w:sym w:font="Symbol" w:char="F0AE"/>
      </w:r>
      <w:r>
        <w:t xml:space="preserve"> U folyamat pedig hő… hogy is kell fogalmazni…)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proofErr w:type="gramStart"/>
      <w:r>
        <w:t>fajhő</w:t>
      </w:r>
      <w:proofErr w:type="gramEnd"/>
      <w:r>
        <w:t>?</w:t>
      </w:r>
    </w:p>
    <w:p w:rsidR="0037479B" w:rsidRDefault="0037479B" w:rsidP="0037479B">
      <w:pPr>
        <w:spacing w:after="0"/>
      </w:pPr>
      <w:r>
        <w:t xml:space="preserve">KÍSÉRLET nekik </w:t>
      </w:r>
      <w:proofErr w:type="spellStart"/>
      <w:r>
        <w:t>HF-nak</w:t>
      </w:r>
      <w:proofErr w:type="spellEnd"/>
      <w:proofErr w:type="gramStart"/>
      <w:r>
        <w:t>?:</w:t>
      </w:r>
      <w:proofErr w:type="gramEnd"/>
      <w:r>
        <w:t xml:space="preserve"> termoszba ismert hőmérsékletű, ismert tömegű víz, bele a fagyasztóból valami, annak is megmérni a tömegét és a kezdeti hőmérsékletét, majd megmérni az egyensúlyi hőmérsékletet, és kiszámolni a valami fajhőjét</w:t>
      </w:r>
    </w:p>
    <w:p w:rsidR="0037479B" w:rsidRDefault="0037479B" w:rsidP="0037479B">
      <w:pPr>
        <w:spacing w:after="0"/>
      </w:pPr>
    </w:p>
    <w:p w:rsidR="0037479B" w:rsidRPr="007C0E72" w:rsidRDefault="0037479B" w:rsidP="0037479B">
      <w:pPr>
        <w:spacing w:after="0"/>
        <w:rPr>
          <w:color w:val="A6A6A6" w:themeColor="background1" w:themeShade="A6"/>
        </w:rPr>
      </w:pPr>
      <w:proofErr w:type="gramStart"/>
      <w:r w:rsidRPr="007C0E72">
        <w:rPr>
          <w:color w:val="A6A6A6" w:themeColor="background1" w:themeShade="A6"/>
        </w:rPr>
        <w:t>fajlagos</w:t>
      </w:r>
      <w:proofErr w:type="gramEnd"/>
      <w:r w:rsidRPr="007C0E72">
        <w:rPr>
          <w:color w:val="A6A6A6" w:themeColor="background1" w:themeShade="A6"/>
        </w:rPr>
        <w:t xml:space="preserve"> értékek úgy általában?</w:t>
      </w:r>
      <w:r w:rsidR="003434C2" w:rsidRPr="007C0E72">
        <w:rPr>
          <w:color w:val="A6A6A6" w:themeColor="background1" w:themeShade="A6"/>
        </w:rPr>
        <w:t xml:space="preserve"> Már volt a sűrűség, de ez persze tömegre fajlagos</w:t>
      </w: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  <w:r>
        <w:t>2. ÓRA</w:t>
      </w:r>
    </w:p>
    <w:p w:rsidR="00384B4E" w:rsidRDefault="00384B4E" w:rsidP="00384B4E">
      <w:pPr>
        <w:spacing w:after="0"/>
      </w:pPr>
      <w:proofErr w:type="gramStart"/>
      <w:r>
        <w:t>beszámolók</w:t>
      </w:r>
      <w:proofErr w:type="gramEnd"/>
      <w:r>
        <w:t xml:space="preserve"> kb. 45 perc</w:t>
      </w:r>
    </w:p>
    <w:p w:rsidR="00384B4E" w:rsidRDefault="00384B4E" w:rsidP="0037479B">
      <w:pPr>
        <w:spacing w:after="0"/>
      </w:pPr>
    </w:p>
    <w:p w:rsidR="00855612" w:rsidRPr="00855612" w:rsidRDefault="0037479B" w:rsidP="0037479B">
      <w:pPr>
        <w:spacing w:after="0"/>
        <w:rPr>
          <w:color w:val="4BACC6" w:themeColor="accent5"/>
        </w:rPr>
      </w:pPr>
      <w:proofErr w:type="gramStart"/>
      <w:r>
        <w:t>pisilő</w:t>
      </w:r>
      <w:proofErr w:type="gramEnd"/>
      <w:r>
        <w:t xml:space="preserve"> palack lufival, számolni</w:t>
      </w:r>
      <w:r w:rsidR="00855612">
        <w:t xml:space="preserve">      </w:t>
      </w:r>
      <w:r w:rsidR="00855612" w:rsidRPr="00855612">
        <w:rPr>
          <w:color w:val="4BACC6" w:themeColor="accent5"/>
        </w:rPr>
        <w:t>v</w:t>
      </w:r>
      <w:r w:rsidR="00855612" w:rsidRPr="00855612">
        <w:rPr>
          <w:color w:val="4BACC6" w:themeColor="accent5"/>
          <w:vertAlign w:val="superscript"/>
        </w:rPr>
        <w:t>2</w:t>
      </w:r>
      <w:r w:rsidR="00855612" w:rsidRPr="00855612">
        <w:rPr>
          <w:color w:val="4BACC6" w:themeColor="accent5"/>
        </w:rPr>
        <w:t>/2 = (d/</w:t>
      </w:r>
      <w:proofErr w:type="spellStart"/>
      <w:r w:rsidR="00855612" w:rsidRPr="00855612">
        <w:rPr>
          <w:color w:val="4BACC6" w:themeColor="accent5"/>
        </w:rPr>
        <w:t>cosα</w:t>
      </w:r>
      <w:proofErr w:type="spellEnd"/>
      <w:r w:rsidR="00855612" w:rsidRPr="00855612">
        <w:rPr>
          <w:color w:val="4BACC6" w:themeColor="accent5"/>
        </w:rPr>
        <w:t>)</w:t>
      </w:r>
      <w:r w:rsidR="00855612" w:rsidRPr="00855612">
        <w:rPr>
          <w:color w:val="4BACC6" w:themeColor="accent5"/>
          <w:vertAlign w:val="superscript"/>
        </w:rPr>
        <w:t>2</w:t>
      </w:r>
      <w:r w:rsidR="00855612" w:rsidRPr="00855612">
        <w:rPr>
          <w:color w:val="4BACC6" w:themeColor="accent5"/>
        </w:rPr>
        <w:t>∙g/4/(h+d∙</w:t>
      </w:r>
      <w:proofErr w:type="spellStart"/>
      <w:r w:rsidR="00855612" w:rsidRPr="00855612">
        <w:rPr>
          <w:color w:val="4BACC6" w:themeColor="accent5"/>
        </w:rPr>
        <w:t>tgα</w:t>
      </w:r>
      <w:proofErr w:type="spellEnd"/>
      <w:r w:rsidR="00855612" w:rsidRPr="00855612">
        <w:rPr>
          <w:color w:val="4BACC6" w:themeColor="accent5"/>
        </w:rPr>
        <w:t xml:space="preserve">) = g∙h + </w:t>
      </w:r>
      <w:r w:rsidR="00416D36">
        <w:rPr>
          <w:color w:val="4BACC6" w:themeColor="accent5"/>
        </w:rPr>
        <w:sym w:font="Symbol" w:char="F044"/>
      </w:r>
      <w:r w:rsidR="00855612" w:rsidRPr="00855612">
        <w:rPr>
          <w:color w:val="4BACC6" w:themeColor="accent5"/>
        </w:rPr>
        <w:t>p/</w:t>
      </w:r>
      <w:r w:rsidR="00855612" w:rsidRPr="00855612">
        <w:rPr>
          <w:color w:val="4BACC6" w:themeColor="accent5"/>
        </w:rPr>
        <w:sym w:font="Symbol" w:char="F072"/>
      </w:r>
    </w:p>
    <w:p w:rsidR="0037479B" w:rsidRDefault="0037479B" w:rsidP="0037479B">
      <w:pPr>
        <w:spacing w:after="0"/>
      </w:pPr>
      <w:r>
        <w:t>(</w:t>
      </w:r>
      <w:proofErr w:type="spellStart"/>
      <w:r>
        <w:t>desztvizes</w:t>
      </w:r>
      <w:proofErr w:type="spellEnd"/>
      <w:r>
        <w:t xml:space="preserve"> palack)</w:t>
      </w:r>
    </w:p>
    <w:p w:rsidR="00683D9A" w:rsidRDefault="00683D9A" w:rsidP="00683D9A">
      <w:pPr>
        <w:spacing w:after="0"/>
      </w:pPr>
      <w:proofErr w:type="spellStart"/>
      <w:r>
        <w:t>alulkifolyós</w:t>
      </w:r>
      <w:proofErr w:type="spellEnd"/>
      <w:r>
        <w:t xml:space="preserve"> palack, számolni</w:t>
      </w:r>
    </w:p>
    <w:p w:rsidR="0037479B" w:rsidRDefault="00683D9A" w:rsidP="0037479B">
      <w:pPr>
        <w:spacing w:after="0"/>
      </w:pPr>
      <w:proofErr w:type="gramStart"/>
      <w:r>
        <w:t>különböző</w:t>
      </w:r>
      <w:proofErr w:type="gramEnd"/>
      <w:r>
        <w:t xml:space="preserve"> alakú palackok: hengeres, alul. </w:t>
      </w:r>
      <w:proofErr w:type="spellStart"/>
      <w:r>
        <w:t>ill</w:t>
      </w:r>
      <w:proofErr w:type="spellEnd"/>
      <w:r>
        <w:t xml:space="preserve"> </w:t>
      </w:r>
      <w:proofErr w:type="gramStart"/>
      <w:r>
        <w:t>felül szélesedők</w:t>
      </w:r>
      <w:proofErr w:type="gramEnd"/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</w:p>
    <w:p w:rsidR="0037479B" w:rsidRDefault="0037479B" w:rsidP="0037479B">
      <w:pPr>
        <w:spacing w:after="0"/>
      </w:pPr>
    </w:p>
    <w:p w:rsidR="0037479B" w:rsidRDefault="0037479B" w:rsidP="0037479B">
      <w:pPr>
        <w:spacing w:after="0" w:line="240" w:lineRule="auto"/>
        <w:rPr>
          <w:b/>
        </w:rPr>
      </w:pPr>
    </w:p>
    <w:p w:rsidR="0037479B" w:rsidRDefault="0037479B">
      <w:pPr>
        <w:spacing w:after="0" w:line="240" w:lineRule="auto"/>
      </w:pPr>
      <w:r>
        <w:br w:type="page"/>
      </w:r>
    </w:p>
    <w:p w:rsidR="001F4427" w:rsidRPr="009E252F" w:rsidRDefault="005F7FFB" w:rsidP="001F4427">
      <w:pPr>
        <w:spacing w:after="0"/>
        <w:rPr>
          <w:b/>
        </w:rPr>
      </w:pPr>
      <w:r w:rsidRPr="009E252F">
        <w:rPr>
          <w:b/>
        </w:rPr>
        <w:lastRenderedPageBreak/>
        <w:t xml:space="preserve">5. </w:t>
      </w:r>
      <w:r w:rsidR="001F4427" w:rsidRPr="009E252F">
        <w:rPr>
          <w:b/>
        </w:rPr>
        <w:t>EGYENÁRAMÚ HÁLÓZAT, ELEKTROMOS MUNKA</w:t>
      </w:r>
    </w:p>
    <w:p w:rsidR="00495345" w:rsidRDefault="00495345" w:rsidP="00035BA9">
      <w:pPr>
        <w:spacing w:after="0"/>
      </w:pPr>
    </w:p>
    <w:p w:rsidR="00495345" w:rsidRDefault="00495345" w:rsidP="00495345">
      <w:pPr>
        <w:spacing w:after="0"/>
      </w:pPr>
      <w:r>
        <w:t>1. ÓRA</w:t>
      </w:r>
    </w:p>
    <w:p w:rsidR="00495345" w:rsidRDefault="00495345" w:rsidP="00495345">
      <w:pPr>
        <w:spacing w:after="0"/>
      </w:pPr>
    </w:p>
    <w:p w:rsidR="00495345" w:rsidRDefault="00495345" w:rsidP="00495345">
      <w:pPr>
        <w:spacing w:after="0"/>
      </w:pPr>
      <w:r>
        <w:t>15 perc kis zh a 4. anyagból</w:t>
      </w:r>
    </w:p>
    <w:p w:rsidR="00495345" w:rsidRDefault="00495345" w:rsidP="00035BA9">
      <w:pPr>
        <w:spacing w:after="0"/>
      </w:pPr>
    </w:p>
    <w:p w:rsidR="00495345" w:rsidRDefault="00495345" w:rsidP="00035BA9">
      <w:pPr>
        <w:spacing w:after="0"/>
      </w:pPr>
    </w:p>
    <w:p w:rsidR="005F7FFB" w:rsidRPr="001F4427" w:rsidRDefault="005F7FFB" w:rsidP="00035BA9">
      <w:pPr>
        <w:spacing w:after="0"/>
      </w:pPr>
      <w:proofErr w:type="gramStart"/>
      <w:r w:rsidRPr="001F4427">
        <w:t>töltés</w:t>
      </w:r>
      <w:proofErr w:type="gramEnd"/>
      <w:r w:rsidRPr="001F4427">
        <w:t xml:space="preserve"> </w:t>
      </w:r>
      <w:r w:rsidR="001F4427">
        <w:t>(elektron töltése)</w:t>
      </w:r>
    </w:p>
    <w:p w:rsidR="005F7FFB" w:rsidRDefault="005F7FFB" w:rsidP="00035BA9">
      <w:pPr>
        <w:spacing w:after="0"/>
      </w:pPr>
      <w:proofErr w:type="gramStart"/>
      <w:r>
        <w:t>galvánelemek</w:t>
      </w:r>
      <w:proofErr w:type="gramEnd"/>
      <w:r>
        <w:t>?</w:t>
      </w:r>
    </w:p>
    <w:p w:rsidR="005F7FFB" w:rsidRPr="001F4427" w:rsidRDefault="001F4427" w:rsidP="00035BA9">
      <w:pPr>
        <w:spacing w:after="0"/>
      </w:pPr>
      <w:proofErr w:type="gramStart"/>
      <w:r>
        <w:t>áram</w:t>
      </w:r>
      <w:proofErr w:type="gramEnd"/>
      <w:r w:rsidR="00D9026F">
        <w:t xml:space="preserve">, </w:t>
      </w:r>
      <w:r w:rsidR="005F7FFB" w:rsidRPr="001F4427">
        <w:t>ellenállás</w:t>
      </w:r>
      <w:r w:rsidR="00D9026F">
        <w:t>, feszültség</w:t>
      </w:r>
    </w:p>
    <w:p w:rsidR="001F4427" w:rsidRDefault="001F4427" w:rsidP="00035BA9">
      <w:pPr>
        <w:spacing w:after="0"/>
      </w:pPr>
      <w:proofErr w:type="gramStart"/>
      <w:r>
        <w:t>kísérlet</w:t>
      </w:r>
      <w:proofErr w:type="gramEnd"/>
      <w:r>
        <w:t>???</w:t>
      </w:r>
    </w:p>
    <w:p w:rsidR="00D9026F" w:rsidRDefault="00D9026F" w:rsidP="00035BA9">
      <w:pPr>
        <w:spacing w:after="0"/>
      </w:pPr>
      <w:proofErr w:type="gramStart"/>
      <w:r>
        <w:t>elem</w:t>
      </w:r>
      <w:proofErr w:type="gramEnd"/>
      <w:r w:rsidR="0025288B">
        <w:t xml:space="preserve">: főtt krumpliba rézdrót és palaszög (vagy laposelemből kiszedett cinkhenger-csík) </w:t>
      </w:r>
      <w:r>
        <w:t xml:space="preserve"> (</w:t>
      </w:r>
      <w:proofErr w:type="spellStart"/>
      <w:r>
        <w:t>LED-et</w:t>
      </w:r>
      <w:proofErr w:type="spellEnd"/>
      <w:r>
        <w:t xml:space="preserve"> tud működtetni?)</w:t>
      </w:r>
    </w:p>
    <w:p w:rsidR="00D9026F" w:rsidRDefault="00D9026F" w:rsidP="00035BA9">
      <w:pPr>
        <w:spacing w:after="0"/>
      </w:pPr>
      <w:proofErr w:type="gramStart"/>
      <w:r>
        <w:t>műszerekkel</w:t>
      </w:r>
      <w:proofErr w:type="gramEnd"/>
      <w:r>
        <w:t xml:space="preserve"> egymást mérni</w:t>
      </w:r>
    </w:p>
    <w:p w:rsidR="001F4427" w:rsidRDefault="00D9026F" w:rsidP="00035BA9">
      <w:pPr>
        <w:spacing w:after="0"/>
      </w:pPr>
      <w:proofErr w:type="gramStart"/>
      <w:r w:rsidRPr="001F4427">
        <w:t>feszültségosztó</w:t>
      </w:r>
      <w:proofErr w:type="gramEnd"/>
      <w:r w:rsidR="0025288B">
        <w:t>: grafitból (kettéválasztani egy sima grafitceruzát)</w:t>
      </w:r>
    </w:p>
    <w:p w:rsidR="009F1010" w:rsidRDefault="009F1010" w:rsidP="00035BA9">
      <w:pPr>
        <w:spacing w:after="0"/>
      </w:pPr>
    </w:p>
    <w:p w:rsidR="009F1010" w:rsidRPr="00855612" w:rsidRDefault="00855612" w:rsidP="00035BA9">
      <w:pPr>
        <w:spacing w:after="0"/>
        <w:rPr>
          <w:color w:val="A6A6A6" w:themeColor="background1" w:themeShade="A6"/>
        </w:rPr>
      </w:pPr>
      <w:proofErr w:type="gramStart"/>
      <w:r w:rsidRPr="00855612">
        <w:rPr>
          <w:color w:val="A6A6A6" w:themeColor="background1" w:themeShade="A6"/>
        </w:rPr>
        <w:t>izzószál</w:t>
      </w:r>
      <w:proofErr w:type="gramEnd"/>
      <w:r w:rsidRPr="00855612">
        <w:rPr>
          <w:color w:val="A6A6A6" w:themeColor="background1" w:themeShade="A6"/>
        </w:rPr>
        <w:t xml:space="preserve"> üzemi hőmérsékletének kiszámolása? </w:t>
      </w:r>
      <w:proofErr w:type="gramStart"/>
      <w:r w:rsidRPr="00855612">
        <w:rPr>
          <w:color w:val="A6A6A6" w:themeColor="background1" w:themeShade="A6"/>
        </w:rPr>
        <w:t>ellenállást</w:t>
      </w:r>
      <w:proofErr w:type="gramEnd"/>
      <w:r w:rsidRPr="00855612">
        <w:rPr>
          <w:color w:val="A6A6A6" w:themeColor="background1" w:themeShade="A6"/>
        </w:rPr>
        <w:t xml:space="preserve"> megmérni hidegen, az üzemi hőfokon pedig számolni a teljesítményből, és a hőmérsékleti koefficienst megadni</w:t>
      </w:r>
    </w:p>
    <w:p w:rsidR="00610642" w:rsidRDefault="00610642" w:rsidP="00035BA9">
      <w:pPr>
        <w:spacing w:after="0"/>
        <w:rPr>
          <w:b/>
        </w:rPr>
      </w:pPr>
      <w:r>
        <w:rPr>
          <w:b/>
        </w:rPr>
        <w:br/>
      </w:r>
    </w:p>
    <w:p w:rsidR="00610642" w:rsidRDefault="0061064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F7FFB" w:rsidRPr="009E252F" w:rsidRDefault="005F7FFB" w:rsidP="00035BA9">
      <w:pPr>
        <w:spacing w:after="0"/>
        <w:rPr>
          <w:b/>
        </w:rPr>
      </w:pPr>
      <w:r w:rsidRPr="009E252F">
        <w:rPr>
          <w:b/>
        </w:rPr>
        <w:lastRenderedPageBreak/>
        <w:t>6. OPTIKA</w:t>
      </w:r>
    </w:p>
    <w:p w:rsidR="007C0E72" w:rsidRDefault="007C0E72" w:rsidP="00035BA9">
      <w:pPr>
        <w:spacing w:after="0"/>
      </w:pPr>
    </w:p>
    <w:p w:rsidR="00495345" w:rsidRDefault="00495345" w:rsidP="00495345">
      <w:pPr>
        <w:spacing w:after="0"/>
      </w:pPr>
      <w:r>
        <w:t>1. ÓRA</w:t>
      </w:r>
    </w:p>
    <w:p w:rsidR="00495345" w:rsidRDefault="00495345" w:rsidP="00495345">
      <w:pPr>
        <w:spacing w:after="0"/>
      </w:pPr>
    </w:p>
    <w:p w:rsidR="00495345" w:rsidRDefault="00495345" w:rsidP="00495345">
      <w:pPr>
        <w:spacing w:after="0"/>
      </w:pPr>
      <w:r>
        <w:t>15 perc kis zh az 5. anyagból</w:t>
      </w:r>
    </w:p>
    <w:p w:rsidR="00CA771C" w:rsidRDefault="00CA771C" w:rsidP="00035BA9">
      <w:pPr>
        <w:spacing w:after="0"/>
      </w:pPr>
    </w:p>
    <w:p w:rsidR="007C0E72" w:rsidRDefault="00495345" w:rsidP="00035BA9">
      <w:pPr>
        <w:spacing w:after="0"/>
      </w:pPr>
      <w:proofErr w:type="gramStart"/>
      <w:r>
        <w:t>fénysugár</w:t>
      </w:r>
      <w:proofErr w:type="gramEnd"/>
      <w:r w:rsidR="00CA771C">
        <w:t>:</w:t>
      </w:r>
      <w:r>
        <w:t xml:space="preserve"> egyenes vonalban, megfordítható</w:t>
      </w:r>
    </w:p>
    <w:p w:rsidR="00495345" w:rsidRDefault="00495345" w:rsidP="00495345">
      <w:pPr>
        <w:spacing w:after="0"/>
      </w:pPr>
      <w:proofErr w:type="gramStart"/>
      <w:r>
        <w:t>közeghatáron</w:t>
      </w:r>
      <w:proofErr w:type="gramEnd"/>
      <w:r>
        <w:t xml:space="preserve"> visszaverődés</w:t>
      </w:r>
      <w:r w:rsidR="00CA771C">
        <w:t xml:space="preserve"> és törés</w:t>
      </w:r>
    </w:p>
    <w:p w:rsidR="00495345" w:rsidRDefault="00495345" w:rsidP="00035BA9">
      <w:pPr>
        <w:spacing w:after="0"/>
      </w:pPr>
      <w:proofErr w:type="gramStart"/>
      <w:r>
        <w:t>visszaverődés</w:t>
      </w:r>
      <w:proofErr w:type="gramEnd"/>
    </w:p>
    <w:p w:rsidR="00495345" w:rsidRDefault="00495345" w:rsidP="00035BA9">
      <w:pPr>
        <w:spacing w:after="0"/>
      </w:pPr>
      <w:proofErr w:type="gramStart"/>
      <w:r>
        <w:t>törési</w:t>
      </w:r>
      <w:proofErr w:type="gramEnd"/>
      <w:r>
        <w:t xml:space="preserve"> törvény</w:t>
      </w:r>
    </w:p>
    <w:p w:rsidR="00495345" w:rsidRDefault="00495345" w:rsidP="00035BA9">
      <w:pPr>
        <w:spacing w:after="0"/>
      </w:pPr>
      <w:proofErr w:type="gramStart"/>
      <w:r>
        <w:t>teljes</w:t>
      </w:r>
      <w:proofErr w:type="gramEnd"/>
      <w:r>
        <w:t xml:space="preserve"> visszaverődés</w:t>
      </w:r>
    </w:p>
    <w:p w:rsidR="00DC19C4" w:rsidRDefault="00DC19C4" w:rsidP="009E1B14">
      <w:pPr>
        <w:spacing w:after="0"/>
        <w:ind w:firstLine="708"/>
      </w:pPr>
      <w:r>
        <w:t>KÍSÉRLET: vízbe rakott kémcsőben nem látszik a ceruza</w:t>
      </w:r>
    </w:p>
    <w:p w:rsidR="00CA771C" w:rsidRDefault="00CA771C" w:rsidP="00035BA9">
      <w:pPr>
        <w:spacing w:after="0"/>
      </w:pPr>
      <w:proofErr w:type="gramStart"/>
      <w:r>
        <w:t>leképező</w:t>
      </w:r>
      <w:proofErr w:type="gramEnd"/>
      <w:r>
        <w:t xml:space="preserve"> eszközök: lencsék, tükrök; fókusztávolság, dioptria</w:t>
      </w:r>
    </w:p>
    <w:p w:rsidR="00CA771C" w:rsidRDefault="00CA771C" w:rsidP="00035BA9">
      <w:pPr>
        <w:spacing w:after="0"/>
      </w:pPr>
      <w:proofErr w:type="gramStart"/>
      <w:r>
        <w:t>leképezési</w:t>
      </w:r>
      <w:proofErr w:type="gramEnd"/>
      <w:r>
        <w:t xml:space="preserve"> törvény</w:t>
      </w:r>
    </w:p>
    <w:p w:rsidR="00495345" w:rsidRDefault="00CA771C" w:rsidP="00035BA9">
      <w:pPr>
        <w:spacing w:after="0"/>
      </w:pPr>
      <w:proofErr w:type="gramStart"/>
      <w:r>
        <w:t>képalkotás</w:t>
      </w:r>
      <w:proofErr w:type="gramEnd"/>
    </w:p>
    <w:p w:rsidR="00495345" w:rsidRDefault="00CA771C" w:rsidP="00035BA9">
      <w:pPr>
        <w:spacing w:after="0"/>
      </w:pPr>
      <w:r>
        <w:t>síktükör</w:t>
      </w:r>
      <w:r w:rsidR="000545B9">
        <w:t xml:space="preserve">: falitükör magassága h/2 </w:t>
      </w:r>
      <w:proofErr w:type="gramStart"/>
      <w:r w:rsidR="000545B9">
        <w:t>kell</w:t>
      </w:r>
      <w:proofErr w:type="gramEnd"/>
      <w:r w:rsidR="000545B9">
        <w:t xml:space="preserve"> legyen a távolságtól függetlenül; saroktükör; periszkóp?</w:t>
      </w:r>
    </w:p>
    <w:p w:rsidR="000545B9" w:rsidRDefault="000545B9" w:rsidP="00035BA9">
      <w:pPr>
        <w:spacing w:after="0"/>
      </w:pPr>
      <w:proofErr w:type="gramStart"/>
      <w:r>
        <w:t>nevezetes</w:t>
      </w:r>
      <w:proofErr w:type="gramEnd"/>
      <w:r>
        <w:t xml:space="preserve"> sugarak lencsék és tükrök esetén</w:t>
      </w:r>
    </w:p>
    <w:p w:rsidR="00AE25C6" w:rsidRDefault="00AE25C6" w:rsidP="00AE25C6">
      <w:pPr>
        <w:spacing w:after="0"/>
      </w:pPr>
      <w:r>
        <w:t xml:space="preserve">KÍSÉRLET: pohár vagy palack </w:t>
      </w:r>
      <w:proofErr w:type="gramStart"/>
      <w:r>
        <w:t>víz</w:t>
      </w:r>
      <w:proofErr w:type="gramEnd"/>
      <w:r>
        <w:t xml:space="preserve"> mint domború lencse</w:t>
      </w:r>
    </w:p>
    <w:p w:rsidR="00B47E91" w:rsidRDefault="00B47E91" w:rsidP="00B47E91">
      <w:pPr>
        <w:spacing w:after="0"/>
      </w:pPr>
      <w:r>
        <w:t xml:space="preserve">Karcsi videója: </w:t>
      </w:r>
      <w:hyperlink r:id="rId16" w:history="1">
        <w:r w:rsidRPr="00CE0854">
          <w:rPr>
            <w:rStyle w:val="Hiperhivatkozs"/>
          </w:rPr>
          <w:t>http://jedlik.phy.bme.hu/fizikapercek/nagylencse.mov</w:t>
        </w:r>
      </w:hyperlink>
    </w:p>
    <w:p w:rsidR="000545B9" w:rsidRDefault="000545B9" w:rsidP="00035BA9">
      <w:pPr>
        <w:spacing w:after="0"/>
      </w:pPr>
      <w:proofErr w:type="gramStart"/>
      <w:r>
        <w:t>domború</w:t>
      </w:r>
      <w:proofErr w:type="gramEnd"/>
      <w:r>
        <w:t xml:space="preserve"> lencsét részletezni</w:t>
      </w:r>
    </w:p>
    <w:p w:rsidR="00AE25C6" w:rsidRDefault="00AE25C6" w:rsidP="00A96CD9">
      <w:pPr>
        <w:spacing w:after="0"/>
      </w:pPr>
    </w:p>
    <w:p w:rsidR="00B47E91" w:rsidRDefault="00B47E91" w:rsidP="00A96CD9">
      <w:pPr>
        <w:spacing w:after="0"/>
      </w:pPr>
      <w:proofErr w:type="gramStart"/>
      <w:r>
        <w:t>számolási</w:t>
      </w:r>
      <w:proofErr w:type="gramEnd"/>
      <w:r>
        <w:t xml:space="preserve"> feladatok:</w:t>
      </w:r>
    </w:p>
    <w:p w:rsidR="00B47E91" w:rsidRDefault="00BF7099" w:rsidP="00A96CD9">
      <w:pPr>
        <w:spacing w:after="0"/>
      </w:pPr>
      <w:proofErr w:type="gramStart"/>
      <w:r>
        <w:t>prizma</w:t>
      </w:r>
      <w:proofErr w:type="gramEnd"/>
    </w:p>
    <w:p w:rsidR="00BF7099" w:rsidRDefault="00BF7099" w:rsidP="00A96CD9">
      <w:pPr>
        <w:spacing w:after="0"/>
      </w:pPr>
      <w:proofErr w:type="gramStart"/>
      <w:r>
        <w:t>domború</w:t>
      </w:r>
      <w:proofErr w:type="gramEnd"/>
      <w:r>
        <w:t>/homorú tükör</w:t>
      </w:r>
    </w:p>
    <w:p w:rsidR="00BF7099" w:rsidRDefault="00BF7099" w:rsidP="00A96CD9">
      <w:pPr>
        <w:spacing w:after="0"/>
      </w:pPr>
    </w:p>
    <w:p w:rsidR="00B47E91" w:rsidRDefault="00B47E91" w:rsidP="00A96CD9">
      <w:pPr>
        <w:spacing w:after="0"/>
      </w:pPr>
      <w:r>
        <w:t>HF</w:t>
      </w:r>
    </w:p>
    <w:p w:rsidR="00B47E91" w:rsidRDefault="00B47E91" w:rsidP="00B47E91">
      <w:pPr>
        <w:spacing w:after="0"/>
      </w:pPr>
      <w:r>
        <w:t xml:space="preserve">– </w:t>
      </w:r>
      <w:r w:rsidR="00BF7099">
        <w:t>prizma</w:t>
      </w:r>
    </w:p>
    <w:p w:rsidR="00B47E91" w:rsidRDefault="00B47E91" w:rsidP="00B47E91">
      <w:pPr>
        <w:spacing w:after="0"/>
      </w:pPr>
      <w:r>
        <w:t xml:space="preserve">– </w:t>
      </w:r>
      <w:r w:rsidR="00BF7099">
        <w:t>domború tükör</w:t>
      </w:r>
    </w:p>
    <w:p w:rsidR="00B47E91" w:rsidRDefault="00B47E91" w:rsidP="00B47E91">
      <w:pPr>
        <w:spacing w:after="0"/>
      </w:pPr>
      <w:r>
        <w:t xml:space="preserve">– </w:t>
      </w:r>
      <w:proofErr w:type="spellStart"/>
      <w:r w:rsidR="00970086">
        <w:t>stb</w:t>
      </w:r>
      <w:proofErr w:type="spellEnd"/>
    </w:p>
    <w:p w:rsidR="00B47E91" w:rsidRDefault="00B47E91" w:rsidP="00B47E91">
      <w:pPr>
        <w:spacing w:after="0"/>
      </w:pPr>
      <w:r>
        <w:t xml:space="preserve">– </w:t>
      </w:r>
    </w:p>
    <w:p w:rsidR="00B47E91" w:rsidRDefault="00B47E91" w:rsidP="00B47E91">
      <w:pPr>
        <w:spacing w:after="0"/>
      </w:pPr>
      <w:r>
        <w:t xml:space="preserve">– </w:t>
      </w:r>
    </w:p>
    <w:p w:rsidR="00B47E91" w:rsidRDefault="00B47E91" w:rsidP="00A96CD9">
      <w:pPr>
        <w:spacing w:after="0"/>
      </w:pPr>
    </w:p>
    <w:p w:rsidR="00B47E91" w:rsidRDefault="00B47E91" w:rsidP="00B47E91">
      <w:pPr>
        <w:spacing w:after="0"/>
      </w:pPr>
      <w:r>
        <w:t>2. ÓRA</w:t>
      </w:r>
    </w:p>
    <w:p w:rsidR="00B47E91" w:rsidRDefault="00B47E91" w:rsidP="00B47E91">
      <w:pPr>
        <w:spacing w:after="0"/>
      </w:pPr>
      <w:proofErr w:type="gramStart"/>
      <w:r>
        <w:t>beszámolók</w:t>
      </w:r>
      <w:proofErr w:type="gramEnd"/>
      <w:r>
        <w:t xml:space="preserve"> kb. 45 perc</w:t>
      </w:r>
    </w:p>
    <w:p w:rsidR="00AE25C6" w:rsidRDefault="00AE25C6" w:rsidP="00A96CD9">
      <w:pPr>
        <w:spacing w:after="0"/>
      </w:pPr>
    </w:p>
    <w:p w:rsidR="00AE25C6" w:rsidRDefault="00AE25C6" w:rsidP="00AE25C6">
      <w:pPr>
        <w:spacing w:after="0"/>
      </w:pPr>
      <w:r>
        <w:t>KÍSÉRLET:</w:t>
      </w:r>
      <w:r w:rsidRPr="00AE25C6">
        <w:t xml:space="preserve"> </w:t>
      </w:r>
      <w:r w:rsidR="00B47E91">
        <w:t>nagyítót bevinni</w:t>
      </w:r>
    </w:p>
    <w:p w:rsidR="00B47E91" w:rsidRDefault="00B47E91" w:rsidP="00A96CD9">
      <w:pPr>
        <w:spacing w:after="0"/>
      </w:pPr>
      <w:proofErr w:type="gramStart"/>
      <w:r>
        <w:t>fókusztávolság</w:t>
      </w:r>
      <w:proofErr w:type="gramEnd"/>
      <w:r>
        <w:t xml:space="preserve"> meghatározása: </w:t>
      </w:r>
      <w:r w:rsidR="00EC604E">
        <w:t xml:space="preserve">a mennyezeti </w:t>
      </w:r>
      <w:r>
        <w:t>lámpa</w:t>
      </w:r>
      <w:r w:rsidR="00EC604E">
        <w:t xml:space="preserve"> vagy a Nap</w:t>
      </w:r>
      <w:r>
        <w:t xml:space="preserve"> segítségével, ill. hogy hol vált a kép</w:t>
      </w:r>
    </w:p>
    <w:p w:rsidR="00B47E91" w:rsidRDefault="00226B56" w:rsidP="00A96CD9">
      <w:pPr>
        <w:spacing w:after="0"/>
      </w:pPr>
      <w:proofErr w:type="gramStart"/>
      <w:r>
        <w:t>tárgy</w:t>
      </w:r>
      <w:proofErr w:type="gramEnd"/>
      <w:r>
        <w:t xml:space="preserve">: mécses? </w:t>
      </w:r>
      <w:proofErr w:type="gramStart"/>
      <w:r>
        <w:t>képé</w:t>
      </w:r>
      <w:r w:rsidR="00B47E91">
        <w:t>t</w:t>
      </w:r>
      <w:proofErr w:type="gramEnd"/>
      <w:r w:rsidR="00B47E91">
        <w:t xml:space="preserve"> létrehozni a falon, lemérni a távolságokat, kiszámolni, nevezetes sugarakat megrajzolni</w:t>
      </w:r>
    </w:p>
    <w:p w:rsidR="00B47E91" w:rsidRDefault="00B47E91" w:rsidP="00B47E91">
      <w:pPr>
        <w:spacing w:after="0"/>
      </w:pPr>
      <w:proofErr w:type="gramStart"/>
      <w:r>
        <w:t>mikroszkópot</w:t>
      </w:r>
      <w:proofErr w:type="gramEnd"/>
      <w:r>
        <w:t xml:space="preserve"> megértetni???</w:t>
      </w:r>
    </w:p>
    <w:p w:rsidR="00B47E91" w:rsidRDefault="00B47E91" w:rsidP="00A96CD9">
      <w:pPr>
        <w:spacing w:after="0"/>
      </w:pPr>
    </w:p>
    <w:p w:rsidR="001B656E" w:rsidRDefault="001B656E" w:rsidP="001B656E">
      <w:pPr>
        <w:spacing w:after="0"/>
      </w:pPr>
      <w:proofErr w:type="gramStart"/>
      <w:r>
        <w:t>színbontás</w:t>
      </w:r>
      <w:proofErr w:type="gramEnd"/>
      <w:r>
        <w:t xml:space="preserve"> vizes tálba tett síktükörrel?</w:t>
      </w:r>
    </w:p>
    <w:p w:rsidR="005F7FFB" w:rsidRPr="00F01237" w:rsidRDefault="001B656E" w:rsidP="00035BA9">
      <w:pPr>
        <w:spacing w:after="0"/>
        <w:rPr>
          <w:color w:val="A6A6A6" w:themeColor="background1" w:themeShade="A6"/>
        </w:rPr>
      </w:pPr>
      <w:proofErr w:type="gramStart"/>
      <w:r>
        <w:t>spektrumot</w:t>
      </w:r>
      <w:proofErr w:type="gramEnd"/>
      <w:r>
        <w:t xml:space="preserve"> csinálni!?!?! </w:t>
      </w:r>
      <w:proofErr w:type="gramStart"/>
      <w:r>
        <w:t>erős</w:t>
      </w:r>
      <w:proofErr w:type="gramEnd"/>
      <w:r>
        <w:t xml:space="preserve"> lámpa, rés, prizma, lencsével kinagyítani? </w:t>
      </w:r>
    </w:p>
    <w:p w:rsidR="00917BD7" w:rsidRDefault="00917BD7" w:rsidP="00035BA9">
      <w:pPr>
        <w:spacing w:after="0"/>
      </w:pPr>
      <w:proofErr w:type="gramStart"/>
      <w:r>
        <w:t>spektrofotométer</w:t>
      </w:r>
      <w:proofErr w:type="gramEnd"/>
      <w:r w:rsidR="00BF7099">
        <w:t xml:space="preserve"> </w:t>
      </w:r>
      <w:proofErr w:type="spellStart"/>
      <w:r w:rsidR="00BF7099">
        <w:t>dvd-ből</w:t>
      </w:r>
      <w:proofErr w:type="spellEnd"/>
      <w:r w:rsidR="00BF7099">
        <w:t>?</w:t>
      </w:r>
      <w:r w:rsidR="00FA1D16">
        <w:t xml:space="preserve"> </w:t>
      </w:r>
      <w:proofErr w:type="gramStart"/>
      <w:r w:rsidR="00FA1D16">
        <w:t>nem</w:t>
      </w:r>
      <w:proofErr w:type="gramEnd"/>
      <w:r w:rsidR="00FA1D16">
        <w:t xml:space="preserve"> tudunk sok példányt csinálni és túl kicsi</w:t>
      </w:r>
    </w:p>
    <w:p w:rsidR="007116D3" w:rsidRDefault="00060D75" w:rsidP="00035BA9">
      <w:pPr>
        <w:spacing w:after="0"/>
      </w:pPr>
      <w:r>
        <w:t>camera obscura?</w:t>
      </w:r>
    </w:p>
    <w:sectPr w:rsidR="007116D3" w:rsidSect="00C82B7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BF" w:rsidRDefault="009C1FBF" w:rsidP="00B6151E">
      <w:pPr>
        <w:spacing w:after="0" w:line="240" w:lineRule="auto"/>
      </w:pPr>
      <w:r>
        <w:separator/>
      </w:r>
    </w:p>
  </w:endnote>
  <w:endnote w:type="continuationSeparator" w:id="0">
    <w:p w:rsidR="009C1FBF" w:rsidRDefault="009C1FBF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BF" w:rsidRDefault="009C1FBF" w:rsidP="00B6151E">
      <w:pPr>
        <w:spacing w:after="0" w:line="240" w:lineRule="auto"/>
      </w:pPr>
      <w:r>
        <w:separator/>
      </w:r>
    </w:p>
  </w:footnote>
  <w:footnote w:type="continuationSeparator" w:id="0">
    <w:p w:rsidR="009C1FBF" w:rsidRDefault="009C1FBF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7D" w:rsidRPr="00B6151E" w:rsidRDefault="00C82B7D" w:rsidP="00B6151E">
    <w:pPr>
      <w:pStyle w:val="lfej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BEVFIZ </w:t>
    </w:r>
    <w:r w:rsidR="00626BCA" w:rsidRPr="00B6151E">
      <w:rPr>
        <w:color w:val="A6A6A6" w:themeColor="background1" w:themeShade="A6"/>
      </w:rPr>
      <w:fldChar w:fldCharType="begin"/>
    </w:r>
    <w:r w:rsidRPr="00B6151E">
      <w:rPr>
        <w:color w:val="A6A6A6" w:themeColor="background1" w:themeShade="A6"/>
      </w:rPr>
      <w:instrText xml:space="preserve"> TIME \@ "yyyy.MM.dd." </w:instrText>
    </w:r>
    <w:r w:rsidR="00626BCA" w:rsidRPr="00B6151E">
      <w:rPr>
        <w:color w:val="A6A6A6" w:themeColor="background1" w:themeShade="A6"/>
      </w:rPr>
      <w:fldChar w:fldCharType="separate"/>
    </w:r>
    <w:r w:rsidR="003E25E4">
      <w:rPr>
        <w:noProof/>
        <w:color w:val="A6A6A6" w:themeColor="background1" w:themeShade="A6"/>
      </w:rPr>
      <w:t>2020.09.08.</w:t>
    </w:r>
    <w:r w:rsidR="00626BCA" w:rsidRPr="00B6151E">
      <w:rPr>
        <w:color w:val="A6A6A6" w:themeColor="background1" w:themeShade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21FB2"/>
    <w:rsid w:val="00033017"/>
    <w:rsid w:val="00035BA9"/>
    <w:rsid w:val="00036018"/>
    <w:rsid w:val="000545B9"/>
    <w:rsid w:val="00060D75"/>
    <w:rsid w:val="00062633"/>
    <w:rsid w:val="00072189"/>
    <w:rsid w:val="00072FE5"/>
    <w:rsid w:val="00081383"/>
    <w:rsid w:val="00091750"/>
    <w:rsid w:val="000A069C"/>
    <w:rsid w:val="000A092B"/>
    <w:rsid w:val="000A2618"/>
    <w:rsid w:val="000A5534"/>
    <w:rsid w:val="000C5612"/>
    <w:rsid w:val="000D60AE"/>
    <w:rsid w:val="00107443"/>
    <w:rsid w:val="00131249"/>
    <w:rsid w:val="001378F9"/>
    <w:rsid w:val="00143D6D"/>
    <w:rsid w:val="00151A0C"/>
    <w:rsid w:val="00152D8E"/>
    <w:rsid w:val="00156B39"/>
    <w:rsid w:val="00163EB1"/>
    <w:rsid w:val="00170CDB"/>
    <w:rsid w:val="0017192E"/>
    <w:rsid w:val="001775D7"/>
    <w:rsid w:val="001A76EB"/>
    <w:rsid w:val="001B1597"/>
    <w:rsid w:val="001B656E"/>
    <w:rsid w:val="001B72A3"/>
    <w:rsid w:val="001D00A4"/>
    <w:rsid w:val="001D1E1C"/>
    <w:rsid w:val="001E4E04"/>
    <w:rsid w:val="001E7301"/>
    <w:rsid w:val="001F4427"/>
    <w:rsid w:val="001F6447"/>
    <w:rsid w:val="002008E3"/>
    <w:rsid w:val="002106B0"/>
    <w:rsid w:val="00226B56"/>
    <w:rsid w:val="00226C64"/>
    <w:rsid w:val="002425B7"/>
    <w:rsid w:val="00251C53"/>
    <w:rsid w:val="0025288B"/>
    <w:rsid w:val="002561B3"/>
    <w:rsid w:val="0027202B"/>
    <w:rsid w:val="002B1D1E"/>
    <w:rsid w:val="002D169B"/>
    <w:rsid w:val="002D6201"/>
    <w:rsid w:val="002D6E8A"/>
    <w:rsid w:val="002F1B7D"/>
    <w:rsid w:val="002F5948"/>
    <w:rsid w:val="002F69B2"/>
    <w:rsid w:val="0031241D"/>
    <w:rsid w:val="00314B7B"/>
    <w:rsid w:val="00320470"/>
    <w:rsid w:val="00321103"/>
    <w:rsid w:val="00331606"/>
    <w:rsid w:val="003434C2"/>
    <w:rsid w:val="0035030D"/>
    <w:rsid w:val="00350E5D"/>
    <w:rsid w:val="0035504B"/>
    <w:rsid w:val="00363F55"/>
    <w:rsid w:val="00371CBD"/>
    <w:rsid w:val="0037479B"/>
    <w:rsid w:val="003838DD"/>
    <w:rsid w:val="00384B4E"/>
    <w:rsid w:val="003854AB"/>
    <w:rsid w:val="00397D65"/>
    <w:rsid w:val="003A4DCA"/>
    <w:rsid w:val="003C1C71"/>
    <w:rsid w:val="003D36F1"/>
    <w:rsid w:val="003E0C9D"/>
    <w:rsid w:val="003E25E4"/>
    <w:rsid w:val="003E6321"/>
    <w:rsid w:val="003E6FEB"/>
    <w:rsid w:val="003F01E8"/>
    <w:rsid w:val="003F4839"/>
    <w:rsid w:val="003F631B"/>
    <w:rsid w:val="00406D69"/>
    <w:rsid w:val="00412F12"/>
    <w:rsid w:val="00416D36"/>
    <w:rsid w:val="00423C90"/>
    <w:rsid w:val="0042594B"/>
    <w:rsid w:val="00461B9F"/>
    <w:rsid w:val="0046438C"/>
    <w:rsid w:val="004648CC"/>
    <w:rsid w:val="00480C8B"/>
    <w:rsid w:val="00495345"/>
    <w:rsid w:val="00496448"/>
    <w:rsid w:val="0049756A"/>
    <w:rsid w:val="004A1FCF"/>
    <w:rsid w:val="004C0D8F"/>
    <w:rsid w:val="004C0DE5"/>
    <w:rsid w:val="004D7F5F"/>
    <w:rsid w:val="004E108D"/>
    <w:rsid w:val="004E5182"/>
    <w:rsid w:val="004E7147"/>
    <w:rsid w:val="004F72B2"/>
    <w:rsid w:val="004F75D1"/>
    <w:rsid w:val="00505DE3"/>
    <w:rsid w:val="005110E8"/>
    <w:rsid w:val="00511BFA"/>
    <w:rsid w:val="00521B56"/>
    <w:rsid w:val="0052682F"/>
    <w:rsid w:val="00545176"/>
    <w:rsid w:val="00547AB9"/>
    <w:rsid w:val="00561EB8"/>
    <w:rsid w:val="00562E35"/>
    <w:rsid w:val="005666B0"/>
    <w:rsid w:val="005667A7"/>
    <w:rsid w:val="00566FFF"/>
    <w:rsid w:val="00592861"/>
    <w:rsid w:val="005B3236"/>
    <w:rsid w:val="005B7525"/>
    <w:rsid w:val="005C03CB"/>
    <w:rsid w:val="005C0E7B"/>
    <w:rsid w:val="005C2014"/>
    <w:rsid w:val="005D0029"/>
    <w:rsid w:val="005F7FFB"/>
    <w:rsid w:val="00601AFB"/>
    <w:rsid w:val="006101D6"/>
    <w:rsid w:val="00610642"/>
    <w:rsid w:val="00611597"/>
    <w:rsid w:val="00626BCA"/>
    <w:rsid w:val="006309C6"/>
    <w:rsid w:val="00652402"/>
    <w:rsid w:val="0065700C"/>
    <w:rsid w:val="00683D9A"/>
    <w:rsid w:val="00685E71"/>
    <w:rsid w:val="006B1799"/>
    <w:rsid w:val="006C22F7"/>
    <w:rsid w:val="006C4DEF"/>
    <w:rsid w:val="006C659D"/>
    <w:rsid w:val="006C6808"/>
    <w:rsid w:val="006D61B4"/>
    <w:rsid w:val="006F2B67"/>
    <w:rsid w:val="0070385C"/>
    <w:rsid w:val="007045C2"/>
    <w:rsid w:val="0070730B"/>
    <w:rsid w:val="007116D3"/>
    <w:rsid w:val="007160D6"/>
    <w:rsid w:val="00734C7D"/>
    <w:rsid w:val="007369BA"/>
    <w:rsid w:val="00745D7B"/>
    <w:rsid w:val="0075490B"/>
    <w:rsid w:val="0076016E"/>
    <w:rsid w:val="00761A0D"/>
    <w:rsid w:val="00762BC7"/>
    <w:rsid w:val="00776A9E"/>
    <w:rsid w:val="007811F3"/>
    <w:rsid w:val="007A61B5"/>
    <w:rsid w:val="007C0E72"/>
    <w:rsid w:val="007D57F6"/>
    <w:rsid w:val="007E0470"/>
    <w:rsid w:val="007E78E6"/>
    <w:rsid w:val="007E7B21"/>
    <w:rsid w:val="00800676"/>
    <w:rsid w:val="008218E0"/>
    <w:rsid w:val="00821A15"/>
    <w:rsid w:val="0082460F"/>
    <w:rsid w:val="0083351E"/>
    <w:rsid w:val="00835127"/>
    <w:rsid w:val="00840DE7"/>
    <w:rsid w:val="00842945"/>
    <w:rsid w:val="00844E1E"/>
    <w:rsid w:val="00850410"/>
    <w:rsid w:val="00855612"/>
    <w:rsid w:val="00864C43"/>
    <w:rsid w:val="00865598"/>
    <w:rsid w:val="0087531B"/>
    <w:rsid w:val="00896BBA"/>
    <w:rsid w:val="008A7395"/>
    <w:rsid w:val="008B452B"/>
    <w:rsid w:val="008B5528"/>
    <w:rsid w:val="008C1D88"/>
    <w:rsid w:val="008C2A12"/>
    <w:rsid w:val="008E200F"/>
    <w:rsid w:val="008F6D6A"/>
    <w:rsid w:val="0090035C"/>
    <w:rsid w:val="00906313"/>
    <w:rsid w:val="00917BD7"/>
    <w:rsid w:val="009306B4"/>
    <w:rsid w:val="00952F18"/>
    <w:rsid w:val="00955E31"/>
    <w:rsid w:val="00960D43"/>
    <w:rsid w:val="009655EE"/>
    <w:rsid w:val="00967F43"/>
    <w:rsid w:val="00970086"/>
    <w:rsid w:val="00970B3A"/>
    <w:rsid w:val="00986787"/>
    <w:rsid w:val="009A025F"/>
    <w:rsid w:val="009B0412"/>
    <w:rsid w:val="009B4454"/>
    <w:rsid w:val="009C1FBF"/>
    <w:rsid w:val="009C6774"/>
    <w:rsid w:val="009D5718"/>
    <w:rsid w:val="009D7033"/>
    <w:rsid w:val="009E0CC4"/>
    <w:rsid w:val="009E1B14"/>
    <w:rsid w:val="009E252F"/>
    <w:rsid w:val="009E7F60"/>
    <w:rsid w:val="009F1010"/>
    <w:rsid w:val="00A1268B"/>
    <w:rsid w:val="00A36DE3"/>
    <w:rsid w:val="00A552F8"/>
    <w:rsid w:val="00A72FCF"/>
    <w:rsid w:val="00A859C0"/>
    <w:rsid w:val="00A96CD9"/>
    <w:rsid w:val="00AC7365"/>
    <w:rsid w:val="00AD4E26"/>
    <w:rsid w:val="00AE25C6"/>
    <w:rsid w:val="00AE4303"/>
    <w:rsid w:val="00AE5018"/>
    <w:rsid w:val="00AE5F17"/>
    <w:rsid w:val="00AE7060"/>
    <w:rsid w:val="00AF1155"/>
    <w:rsid w:val="00B0331C"/>
    <w:rsid w:val="00B0512F"/>
    <w:rsid w:val="00B059C4"/>
    <w:rsid w:val="00B06812"/>
    <w:rsid w:val="00B47E91"/>
    <w:rsid w:val="00B56F42"/>
    <w:rsid w:val="00B6151E"/>
    <w:rsid w:val="00B64ABB"/>
    <w:rsid w:val="00B722D6"/>
    <w:rsid w:val="00BA04EF"/>
    <w:rsid w:val="00BB0793"/>
    <w:rsid w:val="00BE0518"/>
    <w:rsid w:val="00BF1412"/>
    <w:rsid w:val="00BF2741"/>
    <w:rsid w:val="00BF7099"/>
    <w:rsid w:val="00BF7D84"/>
    <w:rsid w:val="00C01FC3"/>
    <w:rsid w:val="00C21FE7"/>
    <w:rsid w:val="00C228FC"/>
    <w:rsid w:val="00C24DA4"/>
    <w:rsid w:val="00C43770"/>
    <w:rsid w:val="00C47970"/>
    <w:rsid w:val="00C505D4"/>
    <w:rsid w:val="00C56162"/>
    <w:rsid w:val="00C76B79"/>
    <w:rsid w:val="00C82B7D"/>
    <w:rsid w:val="00C87918"/>
    <w:rsid w:val="00C9263C"/>
    <w:rsid w:val="00C93CFB"/>
    <w:rsid w:val="00CA1159"/>
    <w:rsid w:val="00CA1BFA"/>
    <w:rsid w:val="00CA6FCD"/>
    <w:rsid w:val="00CA771C"/>
    <w:rsid w:val="00CC2A6A"/>
    <w:rsid w:val="00CC4CAE"/>
    <w:rsid w:val="00CD4282"/>
    <w:rsid w:val="00CD49EE"/>
    <w:rsid w:val="00CF0A23"/>
    <w:rsid w:val="00CF3416"/>
    <w:rsid w:val="00D00C93"/>
    <w:rsid w:val="00D149BF"/>
    <w:rsid w:val="00D24B42"/>
    <w:rsid w:val="00D26986"/>
    <w:rsid w:val="00D37E77"/>
    <w:rsid w:val="00D72D9B"/>
    <w:rsid w:val="00D9026F"/>
    <w:rsid w:val="00D9275C"/>
    <w:rsid w:val="00DA2A93"/>
    <w:rsid w:val="00DC19C4"/>
    <w:rsid w:val="00DE0D81"/>
    <w:rsid w:val="00DE66DF"/>
    <w:rsid w:val="00E07E3E"/>
    <w:rsid w:val="00E21631"/>
    <w:rsid w:val="00E24A15"/>
    <w:rsid w:val="00E2778B"/>
    <w:rsid w:val="00E404AE"/>
    <w:rsid w:val="00E462B6"/>
    <w:rsid w:val="00E525B0"/>
    <w:rsid w:val="00E648C9"/>
    <w:rsid w:val="00E67E5D"/>
    <w:rsid w:val="00E7431D"/>
    <w:rsid w:val="00E74AE3"/>
    <w:rsid w:val="00E93F7F"/>
    <w:rsid w:val="00EB014C"/>
    <w:rsid w:val="00EC0E60"/>
    <w:rsid w:val="00EC4220"/>
    <w:rsid w:val="00EC604E"/>
    <w:rsid w:val="00ED152F"/>
    <w:rsid w:val="00EF590B"/>
    <w:rsid w:val="00EF6D4C"/>
    <w:rsid w:val="00F01237"/>
    <w:rsid w:val="00F01693"/>
    <w:rsid w:val="00F02E16"/>
    <w:rsid w:val="00F06B56"/>
    <w:rsid w:val="00F14707"/>
    <w:rsid w:val="00F175F9"/>
    <w:rsid w:val="00F32F68"/>
    <w:rsid w:val="00F33A44"/>
    <w:rsid w:val="00F71F9B"/>
    <w:rsid w:val="00F95B46"/>
    <w:rsid w:val="00FA08C1"/>
    <w:rsid w:val="00FA1D16"/>
    <w:rsid w:val="00FB236B"/>
    <w:rsid w:val="00FC0929"/>
    <w:rsid w:val="00FC72E5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inceton.edu/~asmits/Bicycle_web/pressur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gyrrjmavy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jedlik.phy.bme.hu/fizikapercek/nagylencse.m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man.gr/106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ztan.phd.elte.hu/letolt/interaktiv_fizika_finta.pdf" TargetMode="External"/><Relationship Id="rId10" Type="http://schemas.openxmlformats.org/officeDocument/2006/relationships/hyperlink" Target="https://www.youtube.com/watch?v=E43-CfukEg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en/simulation/legacy/collision-lab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65FBB0-DA4D-4347-A660-F7EA8436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2587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2020-07-17T14:53:00Z</cp:lastPrinted>
  <dcterms:created xsi:type="dcterms:W3CDTF">2020-09-08T20:10:00Z</dcterms:created>
  <dcterms:modified xsi:type="dcterms:W3CDTF">2020-09-08T20:10:00Z</dcterms:modified>
</cp:coreProperties>
</file>