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</w:p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  <w:r w:rsidRPr="00A120D1">
        <w:rPr>
          <w:rFonts w:cstheme="minorHAnsi"/>
          <w:b/>
          <w:sz w:val="22"/>
          <w:szCs w:val="22"/>
        </w:rPr>
        <w:t xml:space="preserve">Bevezető fizika    </w:t>
      </w:r>
      <w:proofErr w:type="spellStart"/>
      <w:r w:rsidRPr="00A120D1">
        <w:rPr>
          <w:rFonts w:cstheme="minorHAnsi"/>
          <w:b/>
          <w:sz w:val="22"/>
          <w:szCs w:val="22"/>
        </w:rPr>
        <w:t>pótpót</w:t>
      </w:r>
      <w:proofErr w:type="spellEnd"/>
      <w:r w:rsidRPr="00A120D1">
        <w:rPr>
          <w:rFonts w:cstheme="minorHAnsi"/>
          <w:b/>
          <w:sz w:val="22"/>
          <w:szCs w:val="22"/>
        </w:rPr>
        <w:t xml:space="preserve"> </w:t>
      </w:r>
      <w:proofErr w:type="gramStart"/>
      <w:r w:rsidRPr="00A120D1">
        <w:rPr>
          <w:rFonts w:cstheme="minorHAnsi"/>
          <w:b/>
          <w:sz w:val="22"/>
          <w:szCs w:val="22"/>
        </w:rPr>
        <w:t>zh    2019.</w:t>
      </w:r>
      <w:proofErr w:type="gramEnd"/>
      <w:r w:rsidRPr="00A120D1">
        <w:rPr>
          <w:rFonts w:cstheme="minorHAnsi"/>
          <w:b/>
          <w:sz w:val="22"/>
          <w:szCs w:val="22"/>
        </w:rPr>
        <w:t xml:space="preserve"> december 20. </w:t>
      </w:r>
    </w:p>
    <w:p w:rsidR="00640EB5" w:rsidRPr="00A120D1" w:rsidRDefault="00640EB5" w:rsidP="00640EB5">
      <w:pPr>
        <w:rPr>
          <w:rFonts w:cstheme="minorHAnsi"/>
          <w:b/>
          <w:sz w:val="22"/>
          <w:szCs w:val="22"/>
        </w:rPr>
      </w:pPr>
      <w:r w:rsidRPr="00A120D1">
        <w:rPr>
          <w:rFonts w:cstheme="minorHAnsi"/>
          <w:b/>
          <w:sz w:val="22"/>
          <w:szCs w:val="22"/>
        </w:rPr>
        <w:t xml:space="preserve">Az 1.-8. kérdésekre adott válasz betűjelét kérjük beírni a lap alján lévő táblázatba!   </w:t>
      </w:r>
    </w:p>
    <w:p w:rsidR="00640EB5" w:rsidRPr="00A120D1" w:rsidRDefault="00640EB5" w:rsidP="00181A70">
      <w:pPr>
        <w:tabs>
          <w:tab w:val="left" w:pos="454"/>
        </w:tabs>
        <w:rPr>
          <w:b/>
          <w:sz w:val="22"/>
          <w:szCs w:val="22"/>
        </w:rPr>
      </w:pP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1.</w:t>
      </w:r>
      <w:r w:rsidRPr="00A120D1">
        <w:rPr>
          <w:sz w:val="22"/>
          <w:szCs w:val="22"/>
        </w:rPr>
        <w:t xml:space="preserve"> Egy függőlegesen fellőtt lövedék pályája tetején két, egyforma tömegű darabra robban szét, melyek közül az egyik függőlegesen fölfelé, a másik pedig függőlegesen lefelé indul el. Melyik darab érkezik le nagyobb sebességgel a földre? (A légellenállástól eltekinthetünk.)</w:t>
      </w:r>
    </w:p>
    <w:p w:rsidR="008F3836" w:rsidRPr="00A120D1" w:rsidRDefault="00181A70" w:rsidP="00181A70">
      <w:pPr>
        <w:tabs>
          <w:tab w:val="left" w:pos="454"/>
        </w:tabs>
        <w:ind w:left="454" w:hanging="454"/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NY) </w:t>
      </w:r>
      <w:proofErr w:type="gramStart"/>
      <w:r w:rsidR="008F3836" w:rsidRPr="00A120D1">
        <w:rPr>
          <w:sz w:val="22"/>
          <w:szCs w:val="22"/>
        </w:rPr>
        <w:t>A</w:t>
      </w:r>
      <w:proofErr w:type="gramEnd"/>
      <w:r w:rsidR="008F3836" w:rsidRPr="00A120D1">
        <w:rPr>
          <w:sz w:val="22"/>
          <w:szCs w:val="22"/>
        </w:rPr>
        <w:t xml:space="preserve"> megadott adatok alapján nem lehet eldönteni.</w:t>
      </w: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>GY) Amelyik lefelé indult el.</w:t>
      </w:r>
      <w:r w:rsidR="008F3836" w:rsidRPr="00A120D1">
        <w:rPr>
          <w:sz w:val="22"/>
          <w:szCs w:val="22"/>
        </w:rPr>
        <w:br/>
      </w:r>
      <w:r w:rsidR="008F3836" w:rsidRPr="00A10D10">
        <w:rPr>
          <w:b/>
          <w:sz w:val="22"/>
          <w:szCs w:val="22"/>
        </w:rPr>
        <w:t>TY) Egyforma sebességgel érkeznek le.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>LY) Amelyik fölfelé indult el.</w:t>
      </w: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2.</w:t>
      </w:r>
      <w:r w:rsidRPr="00A120D1">
        <w:rPr>
          <w:sz w:val="22"/>
          <w:szCs w:val="22"/>
        </w:rPr>
        <w:t xml:space="preserve"> A 30</w:t>
      </w:r>
      <w:r w:rsidRPr="00A120D1">
        <w:rPr>
          <w:sz w:val="22"/>
          <w:szCs w:val="22"/>
          <w:vertAlign w:val="superscript"/>
        </w:rPr>
        <w:t>o</w:t>
      </w:r>
      <w:r w:rsidRPr="00A120D1">
        <w:rPr>
          <w:sz w:val="22"/>
          <w:szCs w:val="22"/>
        </w:rPr>
        <w:t xml:space="preserve">-os lejtőn a magára hagyott 1 kg tömegű tégla nyugalomban van. Mekkora ekkor a lejtő és a tégla közti </w:t>
      </w:r>
      <w:r w:rsidRPr="00A120D1">
        <w:rPr>
          <w:i/>
          <w:sz w:val="22"/>
          <w:szCs w:val="22"/>
        </w:rPr>
        <w:t>F</w:t>
      </w:r>
      <w:r w:rsidRPr="00A120D1">
        <w:rPr>
          <w:sz w:val="22"/>
          <w:szCs w:val="22"/>
        </w:rPr>
        <w:t xml:space="preserve"> tapadási súrlódási erő, ha a tapadási súrlódási tényező 0,6?</w:t>
      </w:r>
    </w:p>
    <w:p w:rsidR="008F3836" w:rsidRPr="00A120D1" w:rsidRDefault="00181A70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0D10">
        <w:rPr>
          <w:b/>
          <w:sz w:val="22"/>
          <w:szCs w:val="22"/>
        </w:rPr>
        <w:t xml:space="preserve">NY) </w:t>
      </w:r>
      <w:r w:rsidR="008F3836" w:rsidRPr="00A10D10">
        <w:rPr>
          <w:b/>
          <w:i/>
          <w:sz w:val="22"/>
          <w:szCs w:val="22"/>
        </w:rPr>
        <w:t>F</w:t>
      </w:r>
      <w:r w:rsidR="008F3836" w:rsidRPr="00A10D10">
        <w:rPr>
          <w:b/>
          <w:sz w:val="22"/>
          <w:szCs w:val="22"/>
        </w:rPr>
        <w:t xml:space="preserve"> = 5 N.</w:t>
      </w:r>
      <w:r w:rsidR="008F3836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ab/>
        <w:t xml:space="preserve">GY) </w:t>
      </w:r>
      <w:r w:rsidR="008F3836" w:rsidRPr="00A120D1">
        <w:rPr>
          <w:i/>
          <w:sz w:val="22"/>
          <w:szCs w:val="22"/>
        </w:rPr>
        <w:t>F</w:t>
      </w:r>
      <w:r w:rsidR="008F3836" w:rsidRPr="00A120D1">
        <w:rPr>
          <w:sz w:val="22"/>
          <w:szCs w:val="22"/>
        </w:rPr>
        <w:t xml:space="preserve"> = 5,2 N.</w:t>
      </w:r>
      <w:r w:rsidR="008F3836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ab/>
      </w:r>
      <w:r w:rsidR="00DB7681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TY) </w:t>
      </w:r>
      <w:r w:rsidR="008F3836" w:rsidRPr="00A120D1">
        <w:rPr>
          <w:i/>
          <w:sz w:val="22"/>
          <w:szCs w:val="22"/>
        </w:rPr>
        <w:t>F</w:t>
      </w:r>
      <w:r w:rsidR="008F3836" w:rsidRPr="00A120D1">
        <w:rPr>
          <w:sz w:val="22"/>
          <w:szCs w:val="22"/>
        </w:rPr>
        <w:t xml:space="preserve"> = 10 N.</w:t>
      </w:r>
      <w:r w:rsidR="008F3836" w:rsidRPr="00A120D1">
        <w:rPr>
          <w:sz w:val="22"/>
          <w:szCs w:val="22"/>
        </w:rPr>
        <w:tab/>
      </w:r>
    </w:p>
    <w:p w:rsidR="008F3836" w:rsidRPr="00A120D1" w:rsidRDefault="00181A70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>LY) Ilyen adatok mellett ez nem lehetséges.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3C591C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3.</w:t>
      </w:r>
      <w:r w:rsidRPr="00A120D1">
        <w:rPr>
          <w:sz w:val="22"/>
          <w:szCs w:val="22"/>
        </w:rPr>
        <w:t xml:space="preserve"> </w:t>
      </w:r>
      <w:r w:rsidR="003C591C" w:rsidRPr="00A120D1">
        <w:rPr>
          <w:sz w:val="22"/>
          <w:szCs w:val="22"/>
        </w:rPr>
        <w:t xml:space="preserve">Egy vastag deszkába, a felületére merőlegesen egy </w:t>
      </w:r>
      <w:r w:rsidR="003C591C" w:rsidRPr="00A120D1">
        <w:rPr>
          <w:b/>
          <w:bCs/>
          <w:sz w:val="22"/>
          <w:szCs w:val="22"/>
        </w:rPr>
        <w:t>v</w:t>
      </w:r>
      <w:r w:rsidR="003C591C" w:rsidRPr="00A120D1">
        <w:rPr>
          <w:sz w:val="22"/>
          <w:szCs w:val="22"/>
        </w:rPr>
        <w:t xml:space="preserve"> sebességű lövedék hatol be, és néhány centiméteren lefékeződik, megáll. Hogyan változik a lövedék „fékútja” (a befúródás mélysége), ha a becsapódás sebessége kétszeresére nő? (A lövedékre ható fékezőerőt tekintsük a sebességtől független állandónak!)</w:t>
      </w:r>
      <w:r w:rsidR="00181A70" w:rsidRPr="00A120D1">
        <w:rPr>
          <w:sz w:val="22"/>
          <w:szCs w:val="22"/>
        </w:rPr>
        <w:t xml:space="preserve"> A fékút…</w:t>
      </w:r>
    </w:p>
    <w:p w:rsidR="003C591C" w:rsidRPr="00A120D1" w:rsidRDefault="00181A70" w:rsidP="00181A70">
      <w:pPr>
        <w:tabs>
          <w:tab w:val="left" w:pos="454"/>
        </w:tabs>
        <w:ind w:left="454" w:hanging="454"/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3C591C" w:rsidRPr="00A120D1">
        <w:rPr>
          <w:sz w:val="22"/>
          <w:szCs w:val="22"/>
        </w:rPr>
        <w:t>NY</w:t>
      </w:r>
      <w:proofErr w:type="gramStart"/>
      <w:r w:rsidR="003C591C" w:rsidRPr="00A120D1">
        <w:rPr>
          <w:sz w:val="22"/>
          <w:szCs w:val="22"/>
        </w:rPr>
        <w:t xml:space="preserve">) </w:t>
      </w:r>
      <w:r w:rsidRPr="00A120D1">
        <w:rPr>
          <w:sz w:val="22"/>
          <w:szCs w:val="22"/>
        </w:rPr>
        <w:t>…</w:t>
      </w:r>
      <w:proofErr w:type="gramEnd"/>
      <w:r w:rsidR="003C591C" w:rsidRPr="00A120D1">
        <w:rPr>
          <w:sz w:val="22"/>
          <w:szCs w:val="22"/>
        </w:rPr>
        <w:t xml:space="preserve"> több mint kétszeresére nő.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="003C591C" w:rsidRPr="00A120D1">
        <w:rPr>
          <w:sz w:val="22"/>
          <w:szCs w:val="22"/>
        </w:rPr>
        <w:t>GY</w:t>
      </w:r>
      <w:proofErr w:type="gramStart"/>
      <w:r w:rsidR="003C591C" w:rsidRPr="00A120D1">
        <w:rPr>
          <w:sz w:val="22"/>
          <w:szCs w:val="22"/>
        </w:rPr>
        <w:t xml:space="preserve">) </w:t>
      </w:r>
      <w:r w:rsidRPr="00A120D1">
        <w:rPr>
          <w:sz w:val="22"/>
          <w:szCs w:val="22"/>
        </w:rPr>
        <w:t>…</w:t>
      </w:r>
      <w:proofErr w:type="gramEnd"/>
      <w:r w:rsidR="003C591C" w:rsidRPr="00A120D1">
        <w:rPr>
          <w:sz w:val="22"/>
          <w:szCs w:val="22"/>
        </w:rPr>
        <w:t xml:space="preserve"> is pontosan kétszeresére nő.</w:t>
      </w:r>
      <w:r w:rsidR="003C591C" w:rsidRPr="00A120D1">
        <w:rPr>
          <w:sz w:val="22"/>
          <w:szCs w:val="22"/>
        </w:rPr>
        <w:br/>
      </w:r>
      <w:r w:rsidR="003C591C" w:rsidRPr="00A10D10">
        <w:rPr>
          <w:b/>
          <w:sz w:val="22"/>
          <w:szCs w:val="22"/>
        </w:rPr>
        <w:t>TY</w:t>
      </w:r>
      <w:proofErr w:type="gramStart"/>
      <w:r w:rsidR="003C591C" w:rsidRPr="00A10D10">
        <w:rPr>
          <w:b/>
          <w:sz w:val="22"/>
          <w:szCs w:val="22"/>
        </w:rPr>
        <w:t xml:space="preserve">) </w:t>
      </w:r>
      <w:r w:rsidRPr="00A10D10">
        <w:rPr>
          <w:b/>
          <w:sz w:val="22"/>
          <w:szCs w:val="22"/>
        </w:rPr>
        <w:t>…</w:t>
      </w:r>
      <w:proofErr w:type="gramEnd"/>
      <w:r w:rsidR="003C591C" w:rsidRPr="00A10D10">
        <w:rPr>
          <w:b/>
          <w:sz w:val="22"/>
          <w:szCs w:val="22"/>
        </w:rPr>
        <w:t xml:space="preserve"> a négyszeresére nő.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="003C591C" w:rsidRPr="00A120D1">
        <w:rPr>
          <w:sz w:val="22"/>
          <w:szCs w:val="22"/>
        </w:rPr>
        <w:t xml:space="preserve">LY) </w:t>
      </w:r>
      <w:r w:rsidRPr="00A120D1">
        <w:rPr>
          <w:sz w:val="22"/>
          <w:szCs w:val="22"/>
        </w:rPr>
        <w:t>…</w:t>
      </w:r>
      <w:r w:rsidR="003C591C" w:rsidRPr="00A120D1">
        <w:rPr>
          <w:sz w:val="22"/>
          <w:szCs w:val="22"/>
        </w:rPr>
        <w:t xml:space="preserve"> </w:t>
      </w:r>
      <w:proofErr w:type="gramStart"/>
      <w:r w:rsidR="003C591C" w:rsidRPr="00A120D1">
        <w:rPr>
          <w:sz w:val="22"/>
          <w:szCs w:val="22"/>
        </w:rPr>
        <w:t>kevesebb</w:t>
      </w:r>
      <w:proofErr w:type="gramEnd"/>
      <w:r w:rsidR="003C591C" w:rsidRPr="00A120D1">
        <w:rPr>
          <w:sz w:val="22"/>
          <w:szCs w:val="22"/>
        </w:rPr>
        <w:t xml:space="preserve"> mint kétszeresére nő.</w:t>
      </w:r>
    </w:p>
    <w:p w:rsidR="003C591C" w:rsidRPr="00A120D1" w:rsidRDefault="003C591C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pStyle w:val="Standard"/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4.</w:t>
      </w:r>
      <w:r w:rsidRPr="00A120D1">
        <w:rPr>
          <w:sz w:val="22"/>
          <w:szCs w:val="22"/>
        </w:rPr>
        <w:t xml:space="preserve"> Mi a hő mértékegysége</w:t>
      </w:r>
      <w:r w:rsidR="00181A70" w:rsidRPr="00A120D1">
        <w:rPr>
          <w:sz w:val="22"/>
          <w:szCs w:val="22"/>
        </w:rPr>
        <w:t xml:space="preserve"> SI alapmennyiségekkel kifejezve</w:t>
      </w:r>
      <w:r w:rsidRPr="00A120D1">
        <w:rPr>
          <w:sz w:val="22"/>
          <w:szCs w:val="22"/>
        </w:rPr>
        <w:t>?</w:t>
      </w:r>
    </w:p>
    <w:p w:rsidR="008F3836" w:rsidRPr="00A120D1" w:rsidRDefault="008F3836" w:rsidP="00181A70">
      <w:pPr>
        <w:pStyle w:val="Standard"/>
        <w:tabs>
          <w:tab w:val="left" w:pos="454"/>
        </w:tabs>
        <w:ind w:firstLine="709"/>
        <w:rPr>
          <w:sz w:val="22"/>
          <w:szCs w:val="22"/>
        </w:rPr>
      </w:pPr>
      <w:r w:rsidRPr="00A120D1">
        <w:rPr>
          <w:sz w:val="22"/>
          <w:szCs w:val="22"/>
        </w:rPr>
        <w:t xml:space="preserve">NY) </w:t>
      </w:r>
      <w:r w:rsidRPr="00A120D1">
        <w:rPr>
          <w:i/>
          <w:sz w:val="22"/>
          <w:szCs w:val="22"/>
        </w:rPr>
        <w:t>K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  <w:t xml:space="preserve">GY) </w:t>
      </w:r>
      <w:r w:rsidRPr="00A120D1">
        <w:rPr>
          <w:i/>
          <w:sz w:val="22"/>
          <w:szCs w:val="22"/>
        </w:rPr>
        <w:t>m</w:t>
      </w:r>
      <w:r w:rsidRPr="00A120D1">
        <w:rPr>
          <w:sz w:val="22"/>
          <w:szCs w:val="22"/>
          <w:vertAlign w:val="superscript"/>
        </w:rPr>
        <w:t>2</w:t>
      </w:r>
      <w:r w:rsidRPr="00A120D1">
        <w:rPr>
          <w:sz w:val="22"/>
          <w:szCs w:val="22"/>
        </w:rPr>
        <w:t>/(</w:t>
      </w:r>
      <w:r w:rsidRPr="00A120D1">
        <w:rPr>
          <w:i/>
          <w:sz w:val="22"/>
          <w:szCs w:val="22"/>
        </w:rPr>
        <w:t>K·s</w:t>
      </w:r>
      <w:r w:rsidRPr="00A120D1">
        <w:rPr>
          <w:sz w:val="22"/>
          <w:szCs w:val="22"/>
          <w:vertAlign w:val="superscript"/>
        </w:rPr>
        <w:t>2</w:t>
      </w:r>
      <w:r w:rsidRPr="00A120D1">
        <w:rPr>
          <w:sz w:val="22"/>
          <w:szCs w:val="22"/>
        </w:rPr>
        <w:t>)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Pr="00A10D10">
        <w:rPr>
          <w:b/>
          <w:sz w:val="22"/>
          <w:szCs w:val="22"/>
        </w:rPr>
        <w:t xml:space="preserve">TY) </w:t>
      </w:r>
      <w:r w:rsidRPr="00A10D10">
        <w:rPr>
          <w:b/>
          <w:i/>
          <w:sz w:val="22"/>
          <w:szCs w:val="22"/>
        </w:rPr>
        <w:t>kg·m</w:t>
      </w:r>
      <w:r w:rsidRPr="00A10D10">
        <w:rPr>
          <w:b/>
          <w:sz w:val="22"/>
          <w:szCs w:val="22"/>
          <w:vertAlign w:val="superscript"/>
        </w:rPr>
        <w:t>2</w:t>
      </w:r>
      <w:r w:rsidRPr="00A10D10">
        <w:rPr>
          <w:b/>
          <w:sz w:val="22"/>
          <w:szCs w:val="22"/>
        </w:rPr>
        <w:t>/</w:t>
      </w:r>
      <w:r w:rsidRPr="00A10D10">
        <w:rPr>
          <w:b/>
          <w:i/>
          <w:sz w:val="22"/>
          <w:szCs w:val="22"/>
        </w:rPr>
        <w:t>s</w:t>
      </w:r>
      <w:r w:rsidRPr="00A10D10">
        <w:rPr>
          <w:b/>
          <w:sz w:val="22"/>
          <w:szCs w:val="22"/>
          <w:vertAlign w:val="superscript"/>
        </w:rPr>
        <w:t>2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  <w:t xml:space="preserve">LY) </w:t>
      </w:r>
      <w:r w:rsidRPr="00A120D1">
        <w:rPr>
          <w:i/>
          <w:sz w:val="22"/>
          <w:szCs w:val="22"/>
        </w:rPr>
        <w:t>kg·m</w:t>
      </w:r>
      <w:r w:rsidRPr="00A120D1">
        <w:rPr>
          <w:sz w:val="22"/>
          <w:szCs w:val="22"/>
          <w:vertAlign w:val="superscript"/>
        </w:rPr>
        <w:t>2</w:t>
      </w:r>
      <w:r w:rsidRPr="00A120D1">
        <w:rPr>
          <w:sz w:val="22"/>
          <w:szCs w:val="22"/>
        </w:rPr>
        <w:t>/(</w:t>
      </w:r>
      <w:r w:rsidR="00181A70" w:rsidRPr="00A120D1">
        <w:rPr>
          <w:i/>
          <w:sz w:val="22"/>
          <w:szCs w:val="22"/>
        </w:rPr>
        <w:t>K</w:t>
      </w:r>
      <w:r w:rsidRPr="00A120D1">
        <w:rPr>
          <w:i/>
          <w:sz w:val="22"/>
          <w:szCs w:val="22"/>
        </w:rPr>
        <w:t>·s</w:t>
      </w:r>
      <w:r w:rsidRPr="00A120D1">
        <w:rPr>
          <w:sz w:val="22"/>
          <w:szCs w:val="22"/>
          <w:vertAlign w:val="superscript"/>
        </w:rPr>
        <w:t>2</w:t>
      </w:r>
      <w:r w:rsidRPr="00A120D1">
        <w:rPr>
          <w:sz w:val="22"/>
          <w:szCs w:val="22"/>
        </w:rPr>
        <w:t>)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8F383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5.</w:t>
      </w:r>
      <w:r w:rsidRPr="00A120D1">
        <w:rPr>
          <w:sz w:val="22"/>
          <w:szCs w:val="22"/>
        </w:rPr>
        <w:t xml:space="preserve"> Két teljesen egyforma léggömböt azonos méretűre fújunk fel. Az egyiket a tengerszinten, a másikat egy magas hegy tetején. A hőmérséklet a két helyen azonos. Melyik állítás helyes</w:t>
      </w:r>
      <w:r w:rsidR="0009350B" w:rsidRPr="00A120D1">
        <w:rPr>
          <w:sz w:val="22"/>
          <w:szCs w:val="22"/>
        </w:rPr>
        <w:t xml:space="preserve"> az alábbiak közül?</w:t>
      </w:r>
      <w:r w:rsidRPr="00A120D1">
        <w:rPr>
          <w:sz w:val="22"/>
          <w:szCs w:val="22"/>
        </w:rPr>
        <w:t xml:space="preserve"> </w:t>
      </w:r>
      <w:r w:rsidR="00DB7681" w:rsidRPr="00A120D1">
        <w:rPr>
          <w:sz w:val="22"/>
          <w:szCs w:val="22"/>
        </w:rPr>
        <w:br/>
      </w:r>
      <w:r w:rsidR="0009350B" w:rsidRPr="00A120D1">
        <w:rPr>
          <w:sz w:val="22"/>
          <w:szCs w:val="22"/>
        </w:rPr>
        <w:t xml:space="preserve">A két léggömbben lévő gáz </w:t>
      </w:r>
      <w:proofErr w:type="gramStart"/>
      <w:r w:rsidR="0009350B" w:rsidRPr="00A120D1">
        <w:rPr>
          <w:sz w:val="22"/>
          <w:szCs w:val="22"/>
        </w:rPr>
        <w:t>tömege …</w:t>
      </w:r>
      <w:proofErr w:type="gramEnd"/>
      <w:r w:rsidR="0009350B" w:rsidRPr="00A120D1">
        <w:rPr>
          <w:sz w:val="22"/>
          <w:szCs w:val="22"/>
        </w:rPr>
        <w:t>(A)…, nyomása …(B)… .</w:t>
      </w:r>
    </w:p>
    <w:p w:rsidR="008F3836" w:rsidRPr="00A120D1" w:rsidRDefault="0009350B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NY) </w:t>
      </w:r>
      <w:r w:rsidRPr="00A120D1">
        <w:rPr>
          <w:sz w:val="22"/>
          <w:szCs w:val="22"/>
        </w:rPr>
        <w:t xml:space="preserve">(A) egyenlő; (B) </w:t>
      </w:r>
      <w:r w:rsidR="008F3836" w:rsidRPr="00A120D1">
        <w:rPr>
          <w:sz w:val="22"/>
          <w:szCs w:val="22"/>
        </w:rPr>
        <w:t>egyenlő.</w:t>
      </w:r>
      <w:r w:rsidRPr="00A120D1">
        <w:rPr>
          <w:sz w:val="22"/>
          <w:szCs w:val="22"/>
        </w:rPr>
        <w:tab/>
      </w:r>
      <w:r w:rsidRPr="00A120D1">
        <w:rPr>
          <w:sz w:val="22"/>
          <w:szCs w:val="22"/>
        </w:rPr>
        <w:tab/>
      </w:r>
      <w:r w:rsidR="008F3836" w:rsidRPr="00A10D10">
        <w:rPr>
          <w:b/>
          <w:sz w:val="22"/>
          <w:szCs w:val="22"/>
        </w:rPr>
        <w:t xml:space="preserve">GY) </w:t>
      </w:r>
      <w:r w:rsidRPr="00A10D10">
        <w:rPr>
          <w:b/>
          <w:sz w:val="22"/>
          <w:szCs w:val="22"/>
        </w:rPr>
        <w:t>(A) nem egyenlő; (B) nem egyenlő</w:t>
      </w:r>
      <w:r w:rsidR="008F3836" w:rsidRPr="00A10D10">
        <w:rPr>
          <w:b/>
          <w:sz w:val="22"/>
          <w:szCs w:val="22"/>
        </w:rPr>
        <w:t>.</w:t>
      </w:r>
    </w:p>
    <w:p w:rsidR="00C855B2" w:rsidRPr="00A120D1" w:rsidRDefault="00640EB5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noProof/>
          <w:sz w:val="22"/>
          <w:szCs w:val="22"/>
          <w:lang w:eastAsia="hu-HU"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4956810</wp:posOffset>
            </wp:positionH>
            <wp:positionV relativeFrom="paragraph">
              <wp:posOffset>143510</wp:posOffset>
            </wp:positionV>
            <wp:extent cx="1171575" cy="581025"/>
            <wp:effectExtent l="19050" t="0" r="9525" b="0"/>
            <wp:wrapSquare wrapText="largest"/>
            <wp:docPr id="6" name="Ké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50B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LY) </w:t>
      </w:r>
      <w:proofErr w:type="gramStart"/>
      <w:r w:rsidR="0009350B" w:rsidRPr="00A120D1">
        <w:rPr>
          <w:sz w:val="22"/>
          <w:szCs w:val="22"/>
        </w:rPr>
        <w:t>A</w:t>
      </w:r>
      <w:proofErr w:type="gramEnd"/>
      <w:r w:rsidR="0009350B" w:rsidRPr="00A120D1">
        <w:rPr>
          <w:sz w:val="22"/>
          <w:szCs w:val="22"/>
        </w:rPr>
        <w:t xml:space="preserve">) nem egyenlő; (B) egyenlő. </w:t>
      </w:r>
      <w:r w:rsidR="0009350B" w:rsidRPr="00A120D1">
        <w:rPr>
          <w:sz w:val="22"/>
          <w:szCs w:val="22"/>
        </w:rPr>
        <w:tab/>
      </w:r>
      <w:r w:rsidR="0009350B" w:rsidRPr="00A120D1">
        <w:rPr>
          <w:sz w:val="22"/>
          <w:szCs w:val="22"/>
        </w:rPr>
        <w:tab/>
      </w:r>
      <w:r w:rsidR="008F3836" w:rsidRPr="00A120D1">
        <w:rPr>
          <w:sz w:val="22"/>
          <w:szCs w:val="22"/>
        </w:rPr>
        <w:t xml:space="preserve">TY) </w:t>
      </w:r>
      <w:r w:rsidR="0009350B" w:rsidRPr="00A120D1">
        <w:rPr>
          <w:sz w:val="22"/>
          <w:szCs w:val="22"/>
        </w:rPr>
        <w:t xml:space="preserve">(A) egyenlő; (B) nem egyenlő. 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</w:p>
    <w:p w:rsidR="00174AB6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6.</w:t>
      </w:r>
      <w:r w:rsidRPr="00A120D1">
        <w:rPr>
          <w:sz w:val="22"/>
          <w:szCs w:val="22"/>
        </w:rPr>
        <w:t xml:space="preserve"> </w:t>
      </w:r>
      <w:r w:rsidR="00174AB6" w:rsidRPr="00A120D1">
        <w:rPr>
          <w:sz w:val="22"/>
          <w:szCs w:val="22"/>
        </w:rPr>
        <w:t xml:space="preserve">Az </w:t>
      </w:r>
      <w:proofErr w:type="gramStart"/>
      <w:r w:rsidR="00174AB6" w:rsidRPr="00A120D1">
        <w:rPr>
          <w:sz w:val="22"/>
          <w:szCs w:val="22"/>
        </w:rPr>
        <w:t>A</w:t>
      </w:r>
      <w:proofErr w:type="gramEnd"/>
      <w:r w:rsidR="00174AB6" w:rsidRPr="00A120D1">
        <w:rPr>
          <w:sz w:val="22"/>
          <w:szCs w:val="22"/>
        </w:rPr>
        <w:t xml:space="preserve"> és B pontokat egy ellenálláshuzal köti össze. Hogyan változik a pontok között az eredő ellenállás, ha egy másik, ugyanolyan huzalból levágott darabot forrasztunk az eredeti mellé?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>NY) Ha az új vezeték hosszabb, mint az eredeti, akkor az ellenállás nő; ha rövidebb, akkor csökken.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>GY) Ha az új huzaldarab hosszabb, mint az eredeti, akkor az ellenállás csökken; ha rövidebb, akkor nő.</w:t>
      </w:r>
    </w:p>
    <w:p w:rsidR="00174AB6" w:rsidRPr="00A120D1" w:rsidRDefault="00174AB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>TY) Az eredő ellenállás mindenképpen nő.</w:t>
      </w:r>
      <w:r w:rsidR="00DB7681" w:rsidRPr="00A120D1">
        <w:rPr>
          <w:sz w:val="22"/>
          <w:szCs w:val="22"/>
        </w:rPr>
        <w:tab/>
      </w:r>
      <w:r w:rsidRPr="00A10D10">
        <w:rPr>
          <w:b/>
          <w:sz w:val="22"/>
          <w:szCs w:val="22"/>
        </w:rPr>
        <w:t>LY) Az eredő ellenállás mindenképpen csökken.</w:t>
      </w:r>
    </w:p>
    <w:p w:rsidR="006C22F7" w:rsidRPr="00A120D1" w:rsidRDefault="006C22F7" w:rsidP="00181A70">
      <w:pPr>
        <w:tabs>
          <w:tab w:val="left" w:pos="454"/>
        </w:tabs>
        <w:rPr>
          <w:sz w:val="22"/>
          <w:szCs w:val="22"/>
        </w:rPr>
      </w:pPr>
    </w:p>
    <w:p w:rsidR="00002A23" w:rsidRPr="00A120D1" w:rsidRDefault="00002A23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noProof/>
          <w:sz w:val="22"/>
          <w:szCs w:val="22"/>
          <w:lang w:eastAsia="hu-HU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5578475</wp:posOffset>
            </wp:positionH>
            <wp:positionV relativeFrom="paragraph">
              <wp:posOffset>8255</wp:posOffset>
            </wp:positionV>
            <wp:extent cx="417830" cy="861060"/>
            <wp:effectExtent l="0" t="0" r="0" b="0"/>
            <wp:wrapSquare wrapText="largest"/>
            <wp:docPr id="3" name="Ké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836" w:rsidRPr="00A120D1">
        <w:rPr>
          <w:b/>
          <w:sz w:val="22"/>
          <w:szCs w:val="22"/>
        </w:rPr>
        <w:t>7.</w:t>
      </w:r>
      <w:r w:rsidR="008F3836" w:rsidRPr="00A120D1">
        <w:rPr>
          <w:sz w:val="22"/>
          <w:szCs w:val="22"/>
        </w:rPr>
        <w:t xml:space="preserve"> </w:t>
      </w:r>
      <w:r w:rsidRPr="00A120D1">
        <w:rPr>
          <w:sz w:val="22"/>
          <w:szCs w:val="22"/>
        </w:rPr>
        <w:t xml:space="preserve">Egy függőleges üveghengerbe három kicsi, nem elhanyagolható tömegű, teljesen egyforma mágnest helyeztünk el. Úgy állítottuk be őket, </w:t>
      </w:r>
      <w:r w:rsidR="001B60FC">
        <w:rPr>
          <w:sz w:val="22"/>
          <w:szCs w:val="22"/>
        </w:rPr>
        <w:t xml:space="preserve">hogy </w:t>
      </w:r>
      <w:r w:rsidRPr="00A120D1">
        <w:rPr>
          <w:sz w:val="22"/>
          <w:szCs w:val="22"/>
        </w:rPr>
        <w:t>mindegyik taszítsa a közvetlenül felette lévőt. Melyik mágnes hat nagyobb erővel a középsőre? Az alsó vagy a felső?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NY) Az alsó és felső mágnes azonos erővel hat a középső mágnesre.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 xml:space="preserve">GY) </w:t>
      </w:r>
      <w:proofErr w:type="gramStart"/>
      <w:r w:rsidR="00002A23" w:rsidRPr="00A120D1">
        <w:rPr>
          <w:sz w:val="22"/>
          <w:szCs w:val="22"/>
        </w:rPr>
        <w:t>A</w:t>
      </w:r>
      <w:proofErr w:type="gramEnd"/>
      <w:r w:rsidR="00002A23" w:rsidRPr="00A120D1">
        <w:rPr>
          <w:sz w:val="22"/>
          <w:szCs w:val="22"/>
        </w:rPr>
        <w:t xml:space="preserve"> felső mágnes hat nagyobb erővel a középsőre.</w:t>
      </w:r>
    </w:p>
    <w:p w:rsidR="00002A23" w:rsidRPr="00A10D10" w:rsidRDefault="00DB7681" w:rsidP="00181A70">
      <w:pPr>
        <w:tabs>
          <w:tab w:val="left" w:pos="454"/>
        </w:tabs>
        <w:rPr>
          <w:b/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0D10">
        <w:rPr>
          <w:b/>
          <w:sz w:val="22"/>
          <w:szCs w:val="22"/>
        </w:rPr>
        <w:t>TY) Az alsó mágnes hat nagyobb erővel a középsőre.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LY) Csak a mágnesek tömegét ismerve dönthető el ez a kérdés.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noProof/>
          <w:sz w:val="22"/>
          <w:szCs w:val="22"/>
          <w:lang w:eastAsia="hu-H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128905</wp:posOffset>
            </wp:positionV>
            <wp:extent cx="1524000" cy="1116330"/>
            <wp:effectExtent l="19050" t="0" r="0" b="0"/>
            <wp:wrapSquare wrapText="largest"/>
            <wp:docPr id="1" name="Ké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2A23" w:rsidRPr="00A120D1" w:rsidRDefault="008F3836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b/>
          <w:sz w:val="22"/>
          <w:szCs w:val="22"/>
        </w:rPr>
        <w:t>8.</w:t>
      </w:r>
      <w:r w:rsidRPr="00A120D1">
        <w:rPr>
          <w:sz w:val="22"/>
          <w:szCs w:val="22"/>
        </w:rPr>
        <w:t xml:space="preserve"> </w:t>
      </w:r>
      <w:r w:rsidR="00002A23" w:rsidRPr="00A120D1">
        <w:rPr>
          <w:sz w:val="22"/>
          <w:szCs w:val="22"/>
        </w:rPr>
        <w:t xml:space="preserve">Rögzített helyzetű lézer-ceruzából fényt bocsátunk egy kevés vizet tartalmazó kádba.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jelöli a vízben megtörő fény eltolódását a kád alján. </w:t>
      </w:r>
      <w:r w:rsidR="00A10D10">
        <w:rPr>
          <w:sz w:val="22"/>
          <w:szCs w:val="22"/>
        </w:rPr>
        <w:br/>
      </w:r>
      <w:r w:rsidR="00002A23" w:rsidRPr="00A120D1">
        <w:rPr>
          <w:sz w:val="22"/>
          <w:szCs w:val="22"/>
        </w:rPr>
        <w:t xml:space="preserve">Hogyan változik az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eltolódás, ha a vízszint magasságát növeljük?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NY</w:t>
      </w:r>
      <w:proofErr w:type="gramStart"/>
      <w:r w:rsidR="00002A23" w:rsidRPr="00A120D1">
        <w:rPr>
          <w:sz w:val="22"/>
          <w:szCs w:val="22"/>
        </w:rPr>
        <w:t xml:space="preserve">)  </w:t>
      </w:r>
      <w:r w:rsidR="00002A23" w:rsidRPr="00A120D1">
        <w:rPr>
          <w:i/>
          <w:iCs/>
          <w:sz w:val="22"/>
          <w:szCs w:val="22"/>
        </w:rPr>
        <w:t>x</w:t>
      </w:r>
      <w:proofErr w:type="gramEnd"/>
      <w:r w:rsidR="00002A23" w:rsidRPr="00A120D1">
        <w:rPr>
          <w:sz w:val="22"/>
          <w:szCs w:val="22"/>
        </w:rPr>
        <w:t xml:space="preserve"> nem változik.</w:t>
      </w: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GY</w:t>
      </w:r>
      <w:proofErr w:type="gramStart"/>
      <w:r w:rsidR="00002A23" w:rsidRPr="00A120D1">
        <w:rPr>
          <w:sz w:val="22"/>
          <w:szCs w:val="22"/>
        </w:rPr>
        <w:t xml:space="preserve">)  </w:t>
      </w:r>
      <w:r w:rsidR="00002A23" w:rsidRPr="00A120D1">
        <w:rPr>
          <w:i/>
          <w:iCs/>
          <w:sz w:val="22"/>
          <w:szCs w:val="22"/>
        </w:rPr>
        <w:t>x</w:t>
      </w:r>
      <w:proofErr w:type="gramEnd"/>
      <w:r w:rsidR="00002A23" w:rsidRPr="00A120D1">
        <w:rPr>
          <w:sz w:val="22"/>
          <w:szCs w:val="22"/>
        </w:rPr>
        <w:t xml:space="preserve"> csökken.</w:t>
      </w:r>
      <w:r w:rsidRPr="00A120D1">
        <w:rPr>
          <w:sz w:val="22"/>
          <w:szCs w:val="22"/>
        </w:rPr>
        <w:tab/>
      </w:r>
      <w:r w:rsidR="00002A23" w:rsidRPr="00A10D10">
        <w:rPr>
          <w:b/>
          <w:sz w:val="22"/>
          <w:szCs w:val="22"/>
        </w:rPr>
        <w:t>TY</w:t>
      </w:r>
      <w:proofErr w:type="gramStart"/>
      <w:r w:rsidR="00002A23" w:rsidRPr="00A10D10">
        <w:rPr>
          <w:b/>
          <w:sz w:val="22"/>
          <w:szCs w:val="22"/>
        </w:rPr>
        <w:t xml:space="preserve">)  </w:t>
      </w:r>
      <w:r w:rsidR="00002A23" w:rsidRPr="00A10D10">
        <w:rPr>
          <w:b/>
          <w:i/>
          <w:iCs/>
          <w:sz w:val="22"/>
          <w:szCs w:val="22"/>
        </w:rPr>
        <w:t>x</w:t>
      </w:r>
      <w:proofErr w:type="gramEnd"/>
      <w:r w:rsidR="00002A23" w:rsidRPr="00A10D10">
        <w:rPr>
          <w:b/>
          <w:sz w:val="22"/>
          <w:szCs w:val="22"/>
        </w:rPr>
        <w:t xml:space="preserve"> nő.</w:t>
      </w:r>
    </w:p>
    <w:p w:rsidR="00002A23" w:rsidRPr="00A120D1" w:rsidRDefault="00DB7681" w:rsidP="00181A70">
      <w:pPr>
        <w:tabs>
          <w:tab w:val="left" w:pos="454"/>
        </w:tabs>
        <w:rPr>
          <w:sz w:val="22"/>
          <w:szCs w:val="22"/>
        </w:rPr>
      </w:pPr>
      <w:r w:rsidRPr="00A120D1">
        <w:rPr>
          <w:sz w:val="22"/>
          <w:szCs w:val="22"/>
        </w:rPr>
        <w:tab/>
      </w:r>
      <w:r w:rsidR="00002A23" w:rsidRPr="00A120D1">
        <w:rPr>
          <w:sz w:val="22"/>
          <w:szCs w:val="22"/>
        </w:rPr>
        <w:t>LY</w:t>
      </w:r>
      <w:proofErr w:type="gramStart"/>
      <w:r w:rsidR="00002A23" w:rsidRPr="00A120D1">
        <w:rPr>
          <w:sz w:val="22"/>
          <w:szCs w:val="22"/>
        </w:rPr>
        <w:t>)  α értékétől</w:t>
      </w:r>
      <w:proofErr w:type="gramEnd"/>
      <w:r w:rsidR="00002A23" w:rsidRPr="00A120D1">
        <w:rPr>
          <w:sz w:val="22"/>
          <w:szCs w:val="22"/>
        </w:rPr>
        <w:t xml:space="preserve"> is függ, hogy </w:t>
      </w:r>
      <w:r w:rsidR="00002A23" w:rsidRPr="00A120D1">
        <w:rPr>
          <w:i/>
          <w:iCs/>
          <w:sz w:val="22"/>
          <w:szCs w:val="22"/>
        </w:rPr>
        <w:t>x</w:t>
      </w:r>
      <w:r w:rsidR="00002A23" w:rsidRPr="00A120D1">
        <w:rPr>
          <w:sz w:val="22"/>
          <w:szCs w:val="22"/>
        </w:rPr>
        <w:t xml:space="preserve"> értéke nő vagy csökken.</w:t>
      </w:r>
    </w:p>
    <w:p w:rsidR="00002A23" w:rsidRPr="00A120D1" w:rsidRDefault="00002A23" w:rsidP="00181A70">
      <w:pPr>
        <w:tabs>
          <w:tab w:val="left" w:pos="454"/>
        </w:tabs>
        <w:rPr>
          <w:sz w:val="22"/>
          <w:szCs w:val="22"/>
        </w:rPr>
      </w:pPr>
    </w:p>
    <w:p w:rsidR="00674432" w:rsidRPr="00A120D1" w:rsidRDefault="00674432" w:rsidP="00181A70">
      <w:pPr>
        <w:tabs>
          <w:tab w:val="left" w:pos="454"/>
        </w:tabs>
        <w:rPr>
          <w:sz w:val="22"/>
          <w:szCs w:val="22"/>
        </w:rPr>
      </w:pPr>
    </w:p>
    <w:tbl>
      <w:tblPr>
        <w:tblStyle w:val="Rcsostblzat"/>
        <w:tblW w:w="9889" w:type="dxa"/>
        <w:tblLook w:val="04A0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640EB5" w:rsidRPr="00A120D1" w:rsidTr="00086B8F">
        <w:tc>
          <w:tcPr>
            <w:tcW w:w="1236" w:type="dxa"/>
          </w:tcPr>
          <w:p w:rsidR="00640EB5" w:rsidRPr="00A120D1" w:rsidRDefault="00400E6B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400E6B">
              <w:rPr>
                <w:rFonts w:cs="LiberationSerif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6" type="#_x0000_t202" style="position:absolute;left:0;text-align:left;margin-left:185.65pt;margin-top:116.15pt;width:27.8pt;height:26pt;z-index:2516582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IUsEA&#10;AADaAAAADwAAAGRycy9kb3ducmV2LnhtbESP3YrCMBSE7xd8h3AWvFuTFRSpRhHBP3DBqg9waM62&#10;ZZuT0sS2vr0RFrwcZuYbZrHqbSVaanzpWMP3SIEgzpwpOddwu26/ZiB8QDZYOSYND/KwWg4+FpgY&#10;13FK7SXkIkLYJ6ihCKFOpPRZQRb9yNXE0ft1jcUQZZNL02AX4baSY6Wm0mLJcaHAmjYFZX+Xu9Ww&#10;V4e62x3P7dWl5me9yRSdZkrr4We/noMI1Id3+L99MBom8LoSb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vSFLBAAAA2gAAAA8AAAAAAAAAAAAAAAAAmAIAAGRycy9kb3du&#10;cmV2LnhtbFBLBQYAAAAABAAEAPUAAACGAwAAAAA=&#10;" stroked="f">
                  <v:fill opacity="0"/>
                  <v:textbox inset="1.82881mm,.91439mm,1.82881mm,.91439mm">
                    <w:txbxContent>
                      <w:p w:rsidR="00640EB5" w:rsidRPr="008366F0" w:rsidRDefault="00640EB5" w:rsidP="00640EB5">
                        <w:pPr>
                          <w:rPr>
                            <w:sz w:val="28"/>
                          </w:rPr>
                        </w:pPr>
                        <w:r w:rsidRPr="008366F0">
                          <w:rPr>
                            <w:sz w:val="28"/>
                          </w:rPr>
                          <w:t>T</w:t>
                        </w:r>
                      </w:p>
                    </w:txbxContent>
                  </v:textbox>
                </v:shape>
              </w:pict>
            </w:r>
            <w:r w:rsidR="00640EB5" w:rsidRPr="00A120D1">
              <w:rPr>
                <w:rFonts w:cstheme="minorHAnsi"/>
                <w:b/>
              </w:rPr>
              <w:t>1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2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3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4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5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6</w:t>
            </w:r>
          </w:p>
        </w:tc>
        <w:tc>
          <w:tcPr>
            <w:tcW w:w="1236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7</w:t>
            </w:r>
          </w:p>
        </w:tc>
        <w:tc>
          <w:tcPr>
            <w:tcW w:w="1237" w:type="dxa"/>
          </w:tcPr>
          <w:p w:rsidR="00640EB5" w:rsidRPr="00A120D1" w:rsidRDefault="00640EB5" w:rsidP="00086B8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20D1">
              <w:rPr>
                <w:rFonts w:cstheme="minorHAnsi"/>
                <w:b/>
              </w:rPr>
              <w:t>8</w:t>
            </w:r>
          </w:p>
        </w:tc>
      </w:tr>
      <w:tr w:rsidR="00640EB5" w:rsidRPr="00A10D10" w:rsidTr="00A10D10">
        <w:trPr>
          <w:trHeight w:val="567"/>
        </w:trPr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TY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NY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TY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TY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GY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LY</w:t>
            </w:r>
          </w:p>
        </w:tc>
        <w:tc>
          <w:tcPr>
            <w:tcW w:w="1236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TY</w:t>
            </w:r>
          </w:p>
        </w:tc>
        <w:tc>
          <w:tcPr>
            <w:tcW w:w="1237" w:type="dxa"/>
            <w:vAlign w:val="center"/>
          </w:tcPr>
          <w:p w:rsidR="00640EB5" w:rsidRPr="00A10D10" w:rsidRDefault="00A10D10" w:rsidP="00A10D1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A10D10">
              <w:rPr>
                <w:rFonts w:cstheme="minorHAnsi"/>
                <w:b/>
              </w:rPr>
              <w:t>TY</w:t>
            </w:r>
          </w:p>
        </w:tc>
      </w:tr>
    </w:tbl>
    <w:p w:rsidR="00A120D1" w:rsidRPr="00A120D1" w:rsidRDefault="00AE4EBD" w:rsidP="00A120D1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szCs w:val="22"/>
        </w:rPr>
      </w:pPr>
      <w:r>
        <w:rPr>
          <w:rFonts w:cstheme="minorHAnsi"/>
          <w:b/>
          <w:szCs w:val="22"/>
        </w:rPr>
        <w:lastRenderedPageBreak/>
        <w:t>9. (</w:t>
      </w:r>
      <w:r w:rsidR="00A120D1" w:rsidRPr="00A120D1">
        <w:rPr>
          <w:rFonts w:cstheme="minorHAnsi"/>
          <w:b/>
          <w:szCs w:val="22"/>
        </w:rPr>
        <w:t>1.14.</w:t>
      </w:r>
      <w:r>
        <w:rPr>
          <w:rFonts w:cstheme="minorHAnsi"/>
          <w:b/>
          <w:szCs w:val="22"/>
        </w:rPr>
        <w:t>)</w:t>
      </w:r>
      <w:r w:rsidR="00A120D1" w:rsidRPr="00A120D1">
        <w:rPr>
          <w:rFonts w:cstheme="minorHAnsi"/>
          <w:szCs w:val="22"/>
        </w:rPr>
        <w:t xml:space="preserve"> 200 méter magasságban 360 km/h sebességgel haladó repülőgépről a cél előtt milyen távolságban kellene kioldani a segélycsomagot ahhoz, hogy a célba csapódjék, ha nem lenne légellenállás?</w:t>
      </w:r>
    </w:p>
    <w:p w:rsidR="00A120D1" w:rsidRPr="00A120D1" w:rsidRDefault="00A120D1" w:rsidP="00A120D1">
      <w:pPr>
        <w:tabs>
          <w:tab w:val="left" w:pos="284"/>
          <w:tab w:val="right" w:pos="9639"/>
        </w:tabs>
        <w:autoSpaceDE w:val="0"/>
        <w:autoSpaceDN w:val="0"/>
        <w:adjustRightInd w:val="0"/>
        <w:rPr>
          <w:rFonts w:cstheme="minorHAnsi"/>
          <w:szCs w:val="22"/>
        </w:rPr>
      </w:pPr>
      <w:r w:rsidRPr="00A120D1">
        <w:rPr>
          <w:rFonts w:cstheme="minorHAnsi"/>
          <w:szCs w:val="22"/>
        </w:rPr>
        <w:t xml:space="preserve">Mekkora lenne a segélycsomag sebessége a becsapódás pillanatában? </w:t>
      </w:r>
    </w:p>
    <w:p w:rsidR="00DB7681" w:rsidRPr="00A120D1" w:rsidRDefault="00DB7681">
      <w:pPr>
        <w:rPr>
          <w:rFonts w:cstheme="minorHAnsi"/>
          <w:b/>
          <w:szCs w:val="22"/>
        </w:rPr>
      </w:pPr>
    </w:p>
    <w:p w:rsidR="00A120D1" w:rsidRP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A120D1" w:rsidRDefault="00AE4EBD" w:rsidP="00181A70">
      <w:pPr>
        <w:tabs>
          <w:tab w:val="left" w:pos="454"/>
        </w:tabs>
        <w:rPr>
          <w:rFonts w:cstheme="minorHAnsi"/>
          <w:szCs w:val="22"/>
        </w:rPr>
      </w:pPr>
      <w:r>
        <w:rPr>
          <w:rFonts w:cstheme="minorHAnsi"/>
          <w:b/>
          <w:szCs w:val="22"/>
        </w:rPr>
        <w:t>10. (</w:t>
      </w:r>
      <w:r w:rsidR="00526A04" w:rsidRPr="00A120D1">
        <w:rPr>
          <w:rFonts w:cstheme="minorHAnsi"/>
          <w:b/>
          <w:szCs w:val="22"/>
        </w:rPr>
        <w:t>2.7.</w:t>
      </w:r>
      <w:r>
        <w:rPr>
          <w:rFonts w:cstheme="minorHAnsi"/>
          <w:b/>
          <w:szCs w:val="22"/>
        </w:rPr>
        <w:t>)</w:t>
      </w:r>
      <w:r w:rsidR="00526A04" w:rsidRPr="00A120D1">
        <w:rPr>
          <w:rFonts w:cstheme="minorHAnsi"/>
          <w:szCs w:val="22"/>
        </w:rPr>
        <w:t xml:space="preserve"> Mekkora az emelődaru kötelében fellépő húzóerő egy 100 kg tömegű gépalkatrész süllyesztésekor, ill. emelésekor, ha a gyorsulás nagysága minden esetben 2 m/s</w:t>
      </w:r>
      <w:r w:rsidR="00526A04" w:rsidRPr="00A120D1">
        <w:rPr>
          <w:rFonts w:cstheme="minorHAnsi"/>
          <w:szCs w:val="22"/>
          <w:vertAlign w:val="superscript"/>
        </w:rPr>
        <w:t>2</w:t>
      </w:r>
      <w:r w:rsidR="00526A04" w:rsidRPr="00A120D1">
        <w:rPr>
          <w:rFonts w:cstheme="minorHAnsi"/>
          <w:szCs w:val="22"/>
        </w:rPr>
        <w:t xml:space="preserve">? </w:t>
      </w:r>
    </w:p>
    <w:p w:rsidR="00526A04" w:rsidRDefault="00526A04" w:rsidP="00181A70">
      <w:pPr>
        <w:tabs>
          <w:tab w:val="left" w:pos="454"/>
        </w:tabs>
        <w:rPr>
          <w:rFonts w:cstheme="minorHAnsi"/>
          <w:szCs w:val="22"/>
        </w:rPr>
      </w:pPr>
      <w:r w:rsidRPr="00A120D1">
        <w:rPr>
          <w:rFonts w:cstheme="minorHAnsi"/>
          <w:szCs w:val="22"/>
        </w:rPr>
        <w:t>A kötél és a végén levő horogszerkezet súlya elhanyagolható.</w:t>
      </w:r>
    </w:p>
    <w:p w:rsidR="00A120D1" w:rsidRPr="00A120D1" w:rsidRDefault="00A120D1" w:rsidP="00181A70">
      <w:pPr>
        <w:tabs>
          <w:tab w:val="left" w:pos="454"/>
        </w:tabs>
        <w:rPr>
          <w:rFonts w:cstheme="minorHAnsi"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</w:p>
    <w:tbl>
      <w:tblPr>
        <w:tblStyle w:val="Rcsostblzat"/>
        <w:tblW w:w="9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889"/>
      </w:tblGrid>
      <w:tr w:rsidR="00A120D1" w:rsidRPr="00A120D1" w:rsidTr="00086B8F">
        <w:tc>
          <w:tcPr>
            <w:tcW w:w="5070" w:type="dxa"/>
          </w:tcPr>
          <w:p w:rsidR="00A120D1" w:rsidRPr="00A120D1" w:rsidRDefault="00AE4EBD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</w:rPr>
              <w:t>11. (</w:t>
            </w:r>
            <w:r w:rsidR="00A120D1" w:rsidRPr="00A120D1">
              <w:rPr>
                <w:rFonts w:cstheme="minorHAnsi"/>
                <w:b/>
                <w:sz w:val="24"/>
              </w:rPr>
              <w:t>6.7.</w:t>
            </w:r>
            <w:r>
              <w:rPr>
                <w:rFonts w:cstheme="minorHAnsi"/>
                <w:b/>
                <w:sz w:val="24"/>
              </w:rPr>
              <w:t>)</w:t>
            </w:r>
            <w:r w:rsidR="00A120D1" w:rsidRPr="00A120D1">
              <w:rPr>
                <w:rFonts w:cstheme="minorHAnsi"/>
                <w:sz w:val="24"/>
              </w:rPr>
              <w:t xml:space="preserve"> 1000 kg tömegű gépkocsi dombvidéken halad, egyenletes, 72 km/h sebességgel. </w:t>
            </w:r>
          </w:p>
          <w:p w:rsid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 xml:space="preserve">Az </w:t>
            </w:r>
            <w:proofErr w:type="gramStart"/>
            <w:r w:rsidRPr="00A120D1">
              <w:rPr>
                <w:rFonts w:cstheme="minorHAnsi"/>
                <w:sz w:val="24"/>
              </w:rPr>
              <w:t>A</w:t>
            </w:r>
            <w:proofErr w:type="gramEnd"/>
            <w:r w:rsidRPr="00A120D1">
              <w:rPr>
                <w:rFonts w:cstheme="minorHAnsi"/>
                <w:sz w:val="24"/>
              </w:rPr>
              <w:t xml:space="preserve"> pontban az út 100 m sugarú körív, </w:t>
            </w:r>
          </w:p>
          <w:p w:rsid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>a B pontban az út 50 m sugarú körív</w:t>
            </w:r>
            <w:r>
              <w:rPr>
                <w:rFonts w:cstheme="minorHAnsi"/>
                <w:sz w:val="24"/>
              </w:rPr>
              <w:t>,</w:t>
            </w:r>
          </w:p>
          <w:p w:rsidR="00A120D1" w:rsidRPr="00A120D1" w:rsidRDefault="00A120D1" w:rsidP="00086B8F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sz w:val="24"/>
              </w:rPr>
              <w:t>a C pontban vízszintes.</w:t>
            </w:r>
          </w:p>
          <w:p w:rsidR="00A120D1" w:rsidRPr="00A120D1" w:rsidRDefault="00A120D1" w:rsidP="00A120D1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 w:rsidRPr="00A120D1">
              <w:rPr>
                <w:rFonts w:cstheme="minorHAnsi"/>
                <w:b/>
                <w:sz w:val="24"/>
              </w:rPr>
              <w:t>a)</w:t>
            </w:r>
            <w:r w:rsidRPr="00A120D1">
              <w:rPr>
                <w:rFonts w:cstheme="minorHAnsi"/>
                <w:sz w:val="24"/>
              </w:rPr>
              <w:t xml:space="preserve"> Határozzuk meg e három pontban </w:t>
            </w:r>
            <w:r>
              <w:rPr>
                <w:rFonts w:cstheme="minorHAnsi"/>
                <w:sz w:val="24"/>
              </w:rPr>
              <w:br/>
            </w:r>
            <w:r w:rsidRPr="00A120D1">
              <w:rPr>
                <w:rFonts w:cstheme="minorHAnsi"/>
                <w:sz w:val="24"/>
              </w:rPr>
              <w:t xml:space="preserve">az út által a gépkocsira kifejtett nyomóerő </w:t>
            </w:r>
            <w:r>
              <w:rPr>
                <w:rFonts w:cstheme="minorHAnsi"/>
                <w:sz w:val="24"/>
              </w:rPr>
              <w:br/>
            </w:r>
            <w:r w:rsidRPr="00A120D1">
              <w:rPr>
                <w:rFonts w:cstheme="minorHAnsi"/>
                <w:sz w:val="24"/>
              </w:rPr>
              <w:t>irányát és nagyságát!</w:t>
            </w:r>
          </w:p>
        </w:tc>
        <w:tc>
          <w:tcPr>
            <w:tcW w:w="4889" w:type="dxa"/>
          </w:tcPr>
          <w:p w:rsidR="00A120D1" w:rsidRPr="00A120D1" w:rsidRDefault="00A120D1" w:rsidP="00A120D1">
            <w:pPr>
              <w:tabs>
                <w:tab w:val="left" w:pos="284"/>
                <w:tab w:val="right" w:pos="9639"/>
              </w:tabs>
              <w:autoSpaceDE w:val="0"/>
              <w:autoSpaceDN w:val="0"/>
              <w:adjustRightInd w:val="0"/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lang w:eastAsia="hu-HU" w:bidi="ar-SA"/>
              </w:rPr>
              <w:drawing>
                <wp:inline distT="0" distB="0" distL="0" distR="0">
                  <wp:extent cx="2837180" cy="1343025"/>
                  <wp:effectExtent l="19050" t="0" r="1270" b="0"/>
                  <wp:docPr id="4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064" r="41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718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20D1" w:rsidRPr="00A120D1" w:rsidRDefault="00A120D1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  <w:r w:rsidRPr="00A120D1">
        <w:rPr>
          <w:rFonts w:cstheme="minorHAnsi"/>
          <w:b/>
          <w:szCs w:val="22"/>
        </w:rPr>
        <w:t>b)</w:t>
      </w:r>
      <w:r w:rsidRPr="00A120D1">
        <w:rPr>
          <w:rFonts w:cstheme="minorHAnsi"/>
          <w:szCs w:val="22"/>
        </w:rPr>
        <w:t xml:space="preserve"> Mennyi lehet a gépkocsi maximális sebessége az </w:t>
      </w:r>
      <w:proofErr w:type="gramStart"/>
      <w:r w:rsidRPr="00A120D1">
        <w:rPr>
          <w:rFonts w:cstheme="minorHAnsi"/>
          <w:szCs w:val="22"/>
        </w:rPr>
        <w:t>A</w:t>
      </w:r>
      <w:proofErr w:type="gramEnd"/>
      <w:r w:rsidRPr="00A120D1">
        <w:rPr>
          <w:rFonts w:cstheme="minorHAnsi"/>
          <w:szCs w:val="22"/>
        </w:rPr>
        <w:t xml:space="preserve"> pontban?</w:t>
      </w:r>
    </w:p>
    <w:p w:rsidR="00A120D1" w:rsidRPr="00A120D1" w:rsidRDefault="00A120D1" w:rsidP="00181A70">
      <w:pPr>
        <w:tabs>
          <w:tab w:val="left" w:pos="454"/>
        </w:tabs>
        <w:autoSpaceDE w:val="0"/>
        <w:autoSpaceDN w:val="0"/>
        <w:adjustRightInd w:val="0"/>
        <w:rPr>
          <w:rFonts w:cstheme="minorHAnsi"/>
          <w:b/>
          <w:szCs w:val="22"/>
        </w:rPr>
      </w:pPr>
    </w:p>
    <w:p w:rsid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A120D1" w:rsidRDefault="00A120D1" w:rsidP="00181A70">
      <w:pPr>
        <w:tabs>
          <w:tab w:val="left" w:pos="454"/>
        </w:tabs>
        <w:rPr>
          <w:rFonts w:cstheme="minorHAnsi"/>
          <w:b/>
          <w:szCs w:val="22"/>
        </w:rPr>
      </w:pPr>
    </w:p>
    <w:p w:rsidR="00594913" w:rsidRPr="00A120D1" w:rsidRDefault="00AE4EBD" w:rsidP="00181A70">
      <w:pPr>
        <w:tabs>
          <w:tab w:val="left" w:pos="454"/>
        </w:tabs>
        <w:rPr>
          <w:rFonts w:cstheme="minorHAnsi"/>
          <w:szCs w:val="22"/>
        </w:rPr>
      </w:pPr>
      <w:r>
        <w:rPr>
          <w:rFonts w:cstheme="minorHAnsi"/>
          <w:b/>
          <w:szCs w:val="22"/>
        </w:rPr>
        <w:t>12. (</w:t>
      </w:r>
      <w:r w:rsidR="00594913" w:rsidRPr="00A120D1">
        <w:rPr>
          <w:rFonts w:cstheme="minorHAnsi"/>
          <w:b/>
          <w:szCs w:val="22"/>
        </w:rPr>
        <w:t>4.31.</w:t>
      </w:r>
      <w:r>
        <w:rPr>
          <w:rFonts w:cstheme="minorHAnsi"/>
          <w:b/>
          <w:szCs w:val="22"/>
        </w:rPr>
        <w:t>)</w:t>
      </w:r>
      <w:r w:rsidR="00594913" w:rsidRPr="00A120D1">
        <w:rPr>
          <w:rFonts w:cstheme="minorHAnsi"/>
          <w:b/>
          <w:szCs w:val="22"/>
        </w:rPr>
        <w:t xml:space="preserve"> </w:t>
      </w:r>
      <w:r w:rsidR="00594913" w:rsidRPr="00A120D1">
        <w:rPr>
          <w:rFonts w:cstheme="minorHAnsi"/>
          <w:szCs w:val="22"/>
        </w:rPr>
        <w:t>Egy ládát állandó sebességgel húzunk vízszintes talajon. Mozgás közben 250 N a fellépő súrlódási erő. Milyen messzire húzhatjuk el a ládát 0,001 kWh munka árán?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526A04" w:rsidRPr="00A120D1" w:rsidRDefault="00526A04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b/>
          <w:bCs/>
          <w:szCs w:val="22"/>
        </w:rPr>
      </w:pPr>
    </w:p>
    <w:p w:rsidR="00A120D1" w:rsidRDefault="00AE4EBD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szCs w:val="22"/>
        </w:rPr>
      </w:pPr>
      <w:r>
        <w:rPr>
          <w:rFonts w:cs="Times New Roman"/>
          <w:b/>
          <w:bCs/>
          <w:szCs w:val="22"/>
        </w:rPr>
        <w:t>13. (</w:t>
      </w:r>
      <w:r w:rsidR="00674432" w:rsidRPr="00A120D1">
        <w:rPr>
          <w:rFonts w:cs="Times New Roman"/>
          <w:b/>
          <w:bCs/>
          <w:szCs w:val="22"/>
        </w:rPr>
        <w:t>16.20.</w:t>
      </w:r>
      <w:r>
        <w:rPr>
          <w:rFonts w:cs="Times New Roman"/>
          <w:b/>
          <w:bCs/>
          <w:szCs w:val="22"/>
        </w:rPr>
        <w:t>)</w:t>
      </w:r>
      <w:r w:rsidR="00674432" w:rsidRPr="00A120D1">
        <w:rPr>
          <w:rFonts w:cs="Times New Roman"/>
          <w:b/>
          <w:bCs/>
          <w:szCs w:val="22"/>
        </w:rPr>
        <w:t xml:space="preserve"> </w:t>
      </w:r>
      <w:r w:rsidR="00674432" w:rsidRPr="00A120D1">
        <w:rPr>
          <w:rFonts w:cs="Times New Roman"/>
          <w:szCs w:val="22"/>
        </w:rPr>
        <w:t>0,05 kg tömeg</w:t>
      </w:r>
      <w:r w:rsidR="00674432" w:rsidRPr="00A120D1">
        <w:rPr>
          <w:rFonts w:cs="TimesNewRoman"/>
          <w:szCs w:val="22"/>
        </w:rPr>
        <w:t xml:space="preserve">ű </w:t>
      </w:r>
      <w:r w:rsidR="00674432" w:rsidRPr="00A120D1">
        <w:rPr>
          <w:rFonts w:cs="Times New Roman"/>
          <w:szCs w:val="22"/>
        </w:rPr>
        <w:t>rézlap konstans sebességgel 8 métert csúszik egy 30°-os lejt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n. Feltételezve, hogy a lejt</w:t>
      </w:r>
      <w:r w:rsidR="00674432" w:rsidRPr="00A120D1">
        <w:rPr>
          <w:rFonts w:cs="TimesNewRoman"/>
          <w:szCs w:val="22"/>
        </w:rPr>
        <w:t xml:space="preserve">ő </w:t>
      </w:r>
      <w:r w:rsidR="00674432" w:rsidRPr="00A120D1">
        <w:rPr>
          <w:rFonts w:cs="Times New Roman"/>
          <w:szCs w:val="22"/>
        </w:rPr>
        <w:t>tökéletes h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szigetel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>, mennyivel emelkedik a rézlap h</w:t>
      </w:r>
      <w:r w:rsidR="00674432" w:rsidRPr="00A120D1">
        <w:rPr>
          <w:rFonts w:cs="TimesNewRoman"/>
          <w:szCs w:val="22"/>
        </w:rPr>
        <w:t>ő</w:t>
      </w:r>
      <w:r w:rsidR="00674432" w:rsidRPr="00A120D1">
        <w:rPr>
          <w:rFonts w:cs="Times New Roman"/>
          <w:szCs w:val="22"/>
        </w:rPr>
        <w:t xml:space="preserve">mérséklete? 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Times New Roman"/>
          <w:szCs w:val="22"/>
        </w:rPr>
      </w:pPr>
      <w:r w:rsidRPr="00A120D1">
        <w:rPr>
          <w:rFonts w:cs="Times New Roman"/>
          <w:szCs w:val="22"/>
        </w:rPr>
        <w:t>A réz fajh</w:t>
      </w:r>
      <w:r w:rsidRPr="00A120D1">
        <w:rPr>
          <w:rFonts w:cs="TimesNewRoman"/>
          <w:szCs w:val="22"/>
        </w:rPr>
        <w:t>ő</w:t>
      </w:r>
      <w:r w:rsidRPr="00A120D1">
        <w:rPr>
          <w:rFonts w:cs="Times New Roman"/>
          <w:szCs w:val="22"/>
        </w:rPr>
        <w:t>je 3,85·10</w:t>
      </w:r>
      <w:r w:rsidRPr="00A120D1">
        <w:rPr>
          <w:rFonts w:cs="Times New Roman"/>
          <w:szCs w:val="22"/>
          <w:vertAlign w:val="superscript"/>
        </w:rPr>
        <w:t>2</w:t>
      </w:r>
      <w:r w:rsidRPr="00A120D1">
        <w:rPr>
          <w:rFonts w:cs="Times New Roman"/>
          <w:szCs w:val="22"/>
        </w:rPr>
        <w:t xml:space="preserve"> J</w:t>
      </w:r>
      <w:r w:rsidRPr="00A120D1">
        <w:rPr>
          <w:rFonts w:cs="Times New Roman"/>
          <w:iCs/>
          <w:szCs w:val="22"/>
        </w:rPr>
        <w:t>/(kg</w:t>
      </w:r>
      <w:r w:rsidRPr="00A120D1">
        <w:rPr>
          <w:rFonts w:cs="Times New Roman"/>
          <w:i/>
          <w:iCs/>
          <w:szCs w:val="22"/>
        </w:rPr>
        <w:t>·</w:t>
      </w:r>
      <w:r w:rsidRPr="00A120D1">
        <w:rPr>
          <w:rFonts w:cs="Times New Roman"/>
          <w:szCs w:val="22"/>
        </w:rPr>
        <w:t>°C).</w:t>
      </w:r>
    </w:p>
    <w:p w:rsidR="00002A23" w:rsidRPr="00A120D1" w:rsidRDefault="00002A23" w:rsidP="00181A70">
      <w:pPr>
        <w:tabs>
          <w:tab w:val="left" w:pos="454"/>
        </w:tabs>
        <w:rPr>
          <w:szCs w:val="22"/>
        </w:rPr>
      </w:pPr>
    </w:p>
    <w:p w:rsidR="00413465" w:rsidRPr="00A120D1" w:rsidRDefault="00413465" w:rsidP="00181A70">
      <w:pPr>
        <w:tabs>
          <w:tab w:val="left" w:pos="454"/>
        </w:tabs>
        <w:rPr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8"/>
        <w:gridCol w:w="4430"/>
      </w:tblGrid>
      <w:tr w:rsidR="00674432" w:rsidRPr="00A120D1" w:rsidTr="005249D1">
        <w:tc>
          <w:tcPr>
            <w:tcW w:w="5348" w:type="dxa"/>
          </w:tcPr>
          <w:p w:rsidR="00674432" w:rsidRPr="00A120D1" w:rsidRDefault="00AE4EBD" w:rsidP="00181A70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</w:rPr>
            </w:pPr>
            <w:r>
              <w:rPr>
                <w:rFonts w:cs="Times New Roman"/>
                <w:b/>
                <w:bCs/>
                <w:sz w:val="24"/>
              </w:rPr>
              <w:t>14. (</w:t>
            </w:r>
            <w:r w:rsidR="00674432" w:rsidRPr="00A120D1">
              <w:rPr>
                <w:rFonts w:cs="Times New Roman"/>
                <w:b/>
                <w:bCs/>
                <w:sz w:val="24"/>
              </w:rPr>
              <w:t>17.5.</w:t>
            </w:r>
            <w:r>
              <w:rPr>
                <w:rFonts w:cs="Times New Roman"/>
                <w:b/>
                <w:bCs/>
                <w:sz w:val="24"/>
              </w:rPr>
              <w:t>)</w:t>
            </w:r>
            <w:r w:rsidR="00674432" w:rsidRPr="00A120D1">
              <w:rPr>
                <w:rFonts w:cs="Times New Roman"/>
                <w:b/>
                <w:bCs/>
                <w:sz w:val="24"/>
              </w:rPr>
              <w:t xml:space="preserve">  </w:t>
            </w:r>
            <w:r w:rsidR="00674432" w:rsidRPr="00A120D1">
              <w:rPr>
                <w:rFonts w:cs="Times New Roman"/>
                <w:sz w:val="24"/>
              </w:rPr>
              <w:t>Két pontszer</w:t>
            </w:r>
            <w:r w:rsidR="00674432" w:rsidRPr="00A120D1">
              <w:rPr>
                <w:rFonts w:cs="TimesNewRoman"/>
                <w:sz w:val="24"/>
              </w:rPr>
              <w:t xml:space="preserve">ű </w:t>
            </w:r>
            <w:r w:rsidR="00674432" w:rsidRPr="00A120D1">
              <w:rPr>
                <w:rFonts w:cs="Times New Roman"/>
                <w:sz w:val="24"/>
              </w:rPr>
              <w:t xml:space="preserve">töltés egymástól </w:t>
            </w:r>
            <w:r w:rsidR="00674432" w:rsidRPr="00A120D1">
              <w:rPr>
                <w:rFonts w:cs="Times New Roman"/>
                <w:sz w:val="24"/>
              </w:rPr>
              <w:br/>
              <w:t>0,5 m távolságban van rögzítve. Mekkora és milyen irányú az elektromos térer</w:t>
            </w:r>
            <w:r w:rsidR="00674432" w:rsidRPr="00A120D1">
              <w:rPr>
                <w:rFonts w:cs="TimesNewRoman"/>
                <w:sz w:val="24"/>
              </w:rPr>
              <w:t>ő</w:t>
            </w:r>
            <w:r w:rsidR="00674432" w:rsidRPr="00A120D1">
              <w:rPr>
                <w:rFonts w:cs="Times New Roman"/>
                <w:sz w:val="24"/>
              </w:rPr>
              <w:t>sség a töltéseket összeköt</w:t>
            </w:r>
            <w:r w:rsidR="00674432" w:rsidRPr="00A120D1">
              <w:rPr>
                <w:rFonts w:cs="TimesNewRoman"/>
                <w:sz w:val="24"/>
              </w:rPr>
              <w:t xml:space="preserve">ő </w:t>
            </w:r>
            <w:r w:rsidR="00674432" w:rsidRPr="00A120D1">
              <w:rPr>
                <w:rFonts w:cs="Times New Roman"/>
                <w:sz w:val="24"/>
              </w:rPr>
              <w:t>egyenesen, a negatív töltést</w:t>
            </w:r>
            <w:r w:rsidR="00674432" w:rsidRPr="00A120D1">
              <w:rPr>
                <w:rFonts w:cs="TimesNewRoman"/>
                <w:sz w:val="24"/>
              </w:rPr>
              <w:t>ő</w:t>
            </w:r>
            <w:r w:rsidR="00674432" w:rsidRPr="00A120D1">
              <w:rPr>
                <w:rFonts w:cs="Times New Roman"/>
                <w:sz w:val="24"/>
              </w:rPr>
              <w:t>l 2 m távolságban jobbra? (</w:t>
            </w:r>
            <w:r w:rsidR="00674432" w:rsidRPr="00A120D1">
              <w:rPr>
                <w:rFonts w:cs="Times New Roman"/>
                <w:i/>
                <w:sz w:val="24"/>
              </w:rPr>
              <w:t>Q</w:t>
            </w:r>
            <w:r w:rsidR="00674432" w:rsidRPr="00A120D1">
              <w:rPr>
                <w:rFonts w:cs="Times New Roman"/>
                <w:sz w:val="24"/>
                <w:vertAlign w:val="subscript"/>
              </w:rPr>
              <w:t>1</w:t>
            </w:r>
            <w:r w:rsidR="00674432" w:rsidRPr="00A120D1">
              <w:rPr>
                <w:rFonts w:cs="Times New Roman"/>
                <w:sz w:val="24"/>
              </w:rPr>
              <w:t xml:space="preserve"> = 2·10</w:t>
            </w:r>
            <w:r w:rsidR="00674432" w:rsidRPr="00A120D1">
              <w:rPr>
                <w:rFonts w:cs="Times New Roman"/>
                <w:sz w:val="24"/>
                <w:vertAlign w:val="superscript"/>
              </w:rPr>
              <w:t>–6</w:t>
            </w:r>
            <w:r w:rsidR="00674432" w:rsidRPr="00A120D1">
              <w:rPr>
                <w:rFonts w:cs="Times New Roman"/>
                <w:sz w:val="24"/>
              </w:rPr>
              <w:t xml:space="preserve"> C, </w:t>
            </w:r>
            <w:r w:rsidR="00674432" w:rsidRPr="00A120D1">
              <w:rPr>
                <w:rFonts w:cs="Times New Roman"/>
                <w:i/>
                <w:sz w:val="24"/>
              </w:rPr>
              <w:t>Q</w:t>
            </w:r>
            <w:r w:rsidR="00674432" w:rsidRPr="00A120D1">
              <w:rPr>
                <w:rFonts w:cs="Times New Roman"/>
                <w:sz w:val="24"/>
                <w:vertAlign w:val="subscript"/>
              </w:rPr>
              <w:t>2</w:t>
            </w:r>
            <w:r w:rsidR="00674432" w:rsidRPr="00A120D1">
              <w:rPr>
                <w:rFonts w:cs="Times New Roman"/>
                <w:sz w:val="24"/>
              </w:rPr>
              <w:t xml:space="preserve"> = –2·10</w:t>
            </w:r>
            <w:r w:rsidR="00674432" w:rsidRPr="00A120D1">
              <w:rPr>
                <w:rFonts w:cs="Times New Roman"/>
                <w:sz w:val="24"/>
                <w:vertAlign w:val="superscript"/>
              </w:rPr>
              <w:t>–6</w:t>
            </w:r>
            <w:r w:rsidR="00674432" w:rsidRPr="00A120D1">
              <w:rPr>
                <w:rFonts w:cs="Times New Roman"/>
                <w:sz w:val="24"/>
              </w:rPr>
              <w:t xml:space="preserve"> C)</w:t>
            </w:r>
            <w:r w:rsidR="00674432" w:rsidRPr="00A120D1">
              <w:rPr>
                <w:rFonts w:cs="Times New Roman"/>
                <w:b/>
                <w:bCs/>
                <w:noProof/>
                <w:sz w:val="24"/>
              </w:rPr>
              <w:t xml:space="preserve"> </w:t>
            </w:r>
          </w:p>
        </w:tc>
        <w:tc>
          <w:tcPr>
            <w:tcW w:w="4430" w:type="dxa"/>
          </w:tcPr>
          <w:p w:rsidR="00674432" w:rsidRPr="00A120D1" w:rsidRDefault="00674432" w:rsidP="00181A70">
            <w:pPr>
              <w:tabs>
                <w:tab w:val="left" w:pos="454"/>
              </w:tabs>
              <w:autoSpaceDE w:val="0"/>
              <w:autoSpaceDN w:val="0"/>
              <w:adjustRightInd w:val="0"/>
              <w:rPr>
                <w:rFonts w:cs="Times New Roman"/>
                <w:b/>
                <w:bCs/>
                <w:sz w:val="24"/>
              </w:rPr>
            </w:pPr>
            <w:r w:rsidRPr="00A120D1">
              <w:rPr>
                <w:rFonts w:cs="Times New Roman"/>
                <w:b/>
                <w:bCs/>
                <w:noProof/>
                <w:lang w:eastAsia="hu-HU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-673735</wp:posOffset>
                  </wp:positionV>
                  <wp:extent cx="2656840" cy="712470"/>
                  <wp:effectExtent l="19050" t="0" r="0" b="0"/>
                  <wp:wrapSquare wrapText="bothSides"/>
                  <wp:docPr id="56" name="Kép 23" descr="17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_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p w:rsidR="00674432" w:rsidRPr="00A120D1" w:rsidRDefault="00AE4EBD" w:rsidP="00181A70">
      <w:pPr>
        <w:tabs>
          <w:tab w:val="left" w:pos="454"/>
        </w:tabs>
        <w:rPr>
          <w:rFonts w:cs="Calibri"/>
          <w:szCs w:val="22"/>
        </w:rPr>
      </w:pPr>
      <w:r>
        <w:rPr>
          <w:rFonts w:cs="Calibri"/>
          <w:b/>
          <w:szCs w:val="22"/>
        </w:rPr>
        <w:t>15. (</w:t>
      </w:r>
      <w:r w:rsidR="00674432" w:rsidRPr="00A120D1">
        <w:rPr>
          <w:rFonts w:cs="Calibri"/>
          <w:b/>
          <w:szCs w:val="22"/>
        </w:rPr>
        <w:t>18.22.</w:t>
      </w:r>
      <w:r>
        <w:rPr>
          <w:rFonts w:cs="Calibri"/>
          <w:b/>
          <w:szCs w:val="22"/>
        </w:rPr>
        <w:t>)</w:t>
      </w:r>
      <w:r w:rsidR="00674432" w:rsidRPr="00A120D1">
        <w:rPr>
          <w:rFonts w:cs="Calibri"/>
          <w:szCs w:val="22"/>
        </w:rPr>
        <w:t xml:space="preserve"> Sorba kapcsolt 300 </w:t>
      </w:r>
      <w:r w:rsidR="00674432" w:rsidRPr="00A120D1">
        <w:rPr>
          <w:rFonts w:cs="Calibri"/>
          <w:szCs w:val="22"/>
        </w:rPr>
        <w:sym w:font="Symbol" w:char="F057"/>
      </w:r>
      <w:r w:rsidR="00674432" w:rsidRPr="00A120D1">
        <w:rPr>
          <w:rFonts w:cs="Calibri"/>
          <w:szCs w:val="22"/>
        </w:rPr>
        <w:t xml:space="preserve"> és 200 </w:t>
      </w:r>
      <w:r w:rsidR="00674432" w:rsidRPr="00A120D1">
        <w:rPr>
          <w:rFonts w:cs="Calibri"/>
          <w:szCs w:val="22"/>
        </w:rPr>
        <w:sym w:font="Symbol" w:char="F057"/>
      </w:r>
      <w:r w:rsidR="00674432" w:rsidRPr="00A120D1">
        <w:rPr>
          <w:rFonts w:cs="Calibri"/>
          <w:szCs w:val="22"/>
        </w:rPr>
        <w:t xml:space="preserve"> ellenállású fogyasztókra 200 V feszültséget kapcsolunk. Mennyi a feszültség az egyes ellenállásokon?</w:t>
      </w:r>
    </w:p>
    <w:p w:rsidR="00674432" w:rsidRDefault="00674432" w:rsidP="00181A70">
      <w:pPr>
        <w:tabs>
          <w:tab w:val="left" w:pos="454"/>
        </w:tabs>
        <w:rPr>
          <w:szCs w:val="22"/>
        </w:rPr>
      </w:pPr>
    </w:p>
    <w:p w:rsidR="00A120D1" w:rsidRPr="00A120D1" w:rsidRDefault="00A120D1" w:rsidP="00181A70">
      <w:pPr>
        <w:tabs>
          <w:tab w:val="left" w:pos="454"/>
        </w:tabs>
        <w:rPr>
          <w:szCs w:val="22"/>
        </w:rPr>
      </w:pPr>
    </w:p>
    <w:p w:rsidR="00674432" w:rsidRPr="00A120D1" w:rsidRDefault="00AE4EBD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r>
        <w:rPr>
          <w:rFonts w:cs="F15"/>
          <w:b/>
          <w:szCs w:val="22"/>
        </w:rPr>
        <w:t>16. (</w:t>
      </w:r>
      <w:r w:rsidR="00674432" w:rsidRPr="00A120D1">
        <w:rPr>
          <w:rFonts w:cs="F15"/>
          <w:b/>
          <w:szCs w:val="22"/>
        </w:rPr>
        <w:t>11.3.</w:t>
      </w:r>
      <w:r>
        <w:rPr>
          <w:rFonts w:cs="F15"/>
          <w:b/>
          <w:szCs w:val="22"/>
        </w:rPr>
        <w:t>)</w:t>
      </w:r>
      <w:r w:rsidR="00674432" w:rsidRPr="00A120D1">
        <w:rPr>
          <w:rFonts w:cs="F15"/>
          <w:szCs w:val="22"/>
        </w:rPr>
        <w:t xml:space="preserve"> Valamely tárgynak 4-szeres lineáris nagyítású képét akarjuk előállítni a tőle 1 m távolságban elhelyezett ernyőn.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proofErr w:type="gramStart"/>
      <w:r w:rsidRPr="00A120D1">
        <w:rPr>
          <w:rFonts w:cs="F15"/>
          <w:b/>
          <w:szCs w:val="22"/>
        </w:rPr>
        <w:t>a</w:t>
      </w:r>
      <w:proofErr w:type="gramEnd"/>
      <w:r w:rsidRPr="00A120D1">
        <w:rPr>
          <w:rFonts w:cs="F15"/>
          <w:b/>
          <w:szCs w:val="22"/>
        </w:rPr>
        <w:t>)</w:t>
      </w:r>
      <w:r w:rsidRPr="00A120D1">
        <w:rPr>
          <w:rFonts w:cs="F15"/>
          <w:szCs w:val="22"/>
        </w:rPr>
        <w:t xml:space="preserve"> Milyen gyújtótávolságú vékony lencsét használjunk?</w:t>
      </w:r>
    </w:p>
    <w:p w:rsidR="00674432" w:rsidRPr="00A120D1" w:rsidRDefault="00674432" w:rsidP="00181A70">
      <w:pPr>
        <w:tabs>
          <w:tab w:val="left" w:pos="454"/>
        </w:tabs>
        <w:autoSpaceDE w:val="0"/>
        <w:autoSpaceDN w:val="0"/>
        <w:adjustRightInd w:val="0"/>
        <w:rPr>
          <w:rFonts w:cs="F15"/>
          <w:szCs w:val="22"/>
        </w:rPr>
      </w:pPr>
      <w:r w:rsidRPr="00A120D1">
        <w:rPr>
          <w:rFonts w:cs="F15"/>
          <w:b/>
          <w:szCs w:val="22"/>
        </w:rPr>
        <w:t>b)</w:t>
      </w:r>
      <w:r w:rsidRPr="00A120D1">
        <w:rPr>
          <w:rFonts w:cs="F15"/>
          <w:szCs w:val="22"/>
        </w:rPr>
        <w:t xml:space="preserve"> Mekkora távolságra legyen a lencse a tárgytól?</w:t>
      </w:r>
    </w:p>
    <w:p w:rsidR="00674432" w:rsidRPr="00A120D1" w:rsidRDefault="00674432" w:rsidP="00181A70">
      <w:pPr>
        <w:tabs>
          <w:tab w:val="left" w:pos="454"/>
        </w:tabs>
        <w:rPr>
          <w:szCs w:val="22"/>
        </w:rPr>
      </w:pPr>
    </w:p>
    <w:sectPr w:rsidR="00674432" w:rsidRPr="00A120D1" w:rsidSect="00640EB5">
      <w:headerReference w:type="first" r:id="rId11"/>
      <w:pgSz w:w="11906" w:h="16838"/>
      <w:pgMar w:top="1247" w:right="1134" w:bottom="102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37A" w:rsidRDefault="00E1337A" w:rsidP="00640EB5">
      <w:r>
        <w:separator/>
      </w:r>
    </w:p>
  </w:endnote>
  <w:endnote w:type="continuationSeparator" w:id="0">
    <w:p w:rsidR="00E1337A" w:rsidRDefault="00E1337A" w:rsidP="0064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ans CJK SC Regular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1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37A" w:rsidRDefault="00E1337A" w:rsidP="00640EB5">
      <w:r>
        <w:separator/>
      </w:r>
    </w:p>
  </w:footnote>
  <w:footnote w:type="continuationSeparator" w:id="0">
    <w:p w:rsidR="00E1337A" w:rsidRDefault="00E1337A" w:rsidP="0064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EB5" w:rsidRPr="002D51D2" w:rsidRDefault="00640EB5" w:rsidP="00640EB5">
    <w:pPr>
      <w:pStyle w:val="lfej"/>
      <w:tabs>
        <w:tab w:val="left" w:pos="5464"/>
      </w:tabs>
      <w:spacing w:after="120" w:line="276" w:lineRule="auto"/>
      <w:ind w:right="4479"/>
      <w:jc w:val="right"/>
      <w:rPr>
        <w:b/>
        <w:szCs w:val="24"/>
      </w:rPr>
    </w:pPr>
    <w:r w:rsidRPr="002D51D2">
      <w:rPr>
        <w:b/>
        <w:szCs w:val="24"/>
      </w:rPr>
      <w:t>NÉV, NEPTUN KÓD</w:t>
    </w:r>
    <w:r>
      <w:rPr>
        <w:b/>
        <w:szCs w:val="24"/>
      </w:rPr>
      <w:t>:</w:t>
    </w:r>
  </w:p>
  <w:p w:rsidR="00640EB5" w:rsidRDefault="00640EB5" w:rsidP="00640EB5">
    <w:pPr>
      <w:pStyle w:val="lfej"/>
      <w:spacing w:after="120" w:line="276" w:lineRule="auto"/>
      <w:ind w:right="4479"/>
      <w:jc w:val="right"/>
    </w:pPr>
    <w:r w:rsidRPr="002D51D2">
      <w:rPr>
        <w:b/>
      </w:rPr>
      <w:t>CSOPORTKÓD, CSOPORTVEZETŐ</w:t>
    </w:r>
    <w:r>
      <w:rPr>
        <w:b/>
      </w:rPr>
      <w:t>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2C4"/>
    <w:rsid w:val="00002A23"/>
    <w:rsid w:val="0009350B"/>
    <w:rsid w:val="00174AB6"/>
    <w:rsid w:val="00181A70"/>
    <w:rsid w:val="001B60FC"/>
    <w:rsid w:val="001B72A3"/>
    <w:rsid w:val="001E4E04"/>
    <w:rsid w:val="00216BA2"/>
    <w:rsid w:val="003171CC"/>
    <w:rsid w:val="00331606"/>
    <w:rsid w:val="0035504B"/>
    <w:rsid w:val="003C591C"/>
    <w:rsid w:val="00400E6B"/>
    <w:rsid w:val="00413465"/>
    <w:rsid w:val="004164DB"/>
    <w:rsid w:val="00526A04"/>
    <w:rsid w:val="00594913"/>
    <w:rsid w:val="005D0029"/>
    <w:rsid w:val="00616015"/>
    <w:rsid w:val="00640EB5"/>
    <w:rsid w:val="00674432"/>
    <w:rsid w:val="006C22F7"/>
    <w:rsid w:val="007C044F"/>
    <w:rsid w:val="008F3836"/>
    <w:rsid w:val="00A10D10"/>
    <w:rsid w:val="00A120D1"/>
    <w:rsid w:val="00A36DE3"/>
    <w:rsid w:val="00AE4EBD"/>
    <w:rsid w:val="00C30C0E"/>
    <w:rsid w:val="00C637F8"/>
    <w:rsid w:val="00C855B2"/>
    <w:rsid w:val="00D512C4"/>
    <w:rsid w:val="00DB7681"/>
    <w:rsid w:val="00E13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2A23"/>
    <w:rPr>
      <w:rFonts w:ascii="Liberation Serif" w:eastAsia="Noto Sans CJK SC" w:hAnsi="Liberation Serif" w:cs="FreeSans"/>
      <w:kern w:val="2"/>
      <w:sz w:val="24"/>
      <w:szCs w:val="24"/>
      <w:lang w:eastAsia="zh-CN" w:bidi="hi-IN"/>
    </w:rPr>
  </w:style>
  <w:style w:type="paragraph" w:styleId="Cmsor1">
    <w:name w:val="heading 1"/>
    <w:basedOn w:val="Norml"/>
    <w:next w:val="Norml"/>
    <w:link w:val="Cmsor1Char"/>
    <w:qFormat/>
    <w:rsid w:val="005D0029"/>
    <w:pPr>
      <w:keepNext/>
      <w:spacing w:after="120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hu-HU" w:bidi="ar-SA"/>
    </w:rPr>
  </w:style>
  <w:style w:type="paragraph" w:styleId="Cmsor2">
    <w:name w:val="heading 2"/>
    <w:basedOn w:val="Norml"/>
    <w:next w:val="Norml"/>
    <w:link w:val="Cmsor2Char"/>
    <w:qFormat/>
    <w:rsid w:val="005D0029"/>
    <w:pPr>
      <w:keepNext/>
      <w:spacing w:line="360" w:lineRule="auto"/>
      <w:outlineLvl w:val="1"/>
    </w:pPr>
    <w:rPr>
      <w:rFonts w:ascii="Times New Roman" w:eastAsia="Times New Roman" w:hAnsi="Times New Roman" w:cs="Times New Roman"/>
      <w:b/>
      <w:kern w:val="0"/>
      <w:szCs w:val="20"/>
      <w:u w:val="single"/>
      <w:lang w:eastAsia="hu-HU" w:bidi="ar-SA"/>
    </w:rPr>
  </w:style>
  <w:style w:type="paragraph" w:styleId="Cmsor3">
    <w:name w:val="heading 3"/>
    <w:basedOn w:val="Norml"/>
    <w:next w:val="Norml"/>
    <w:link w:val="Cmsor3Char"/>
    <w:qFormat/>
    <w:rsid w:val="005D0029"/>
    <w:pPr>
      <w:keepNext/>
      <w:spacing w:line="360" w:lineRule="auto"/>
      <w:outlineLvl w:val="2"/>
    </w:pPr>
    <w:rPr>
      <w:rFonts w:ascii="Times New Roman" w:eastAsia="Times New Roman" w:hAnsi="Times New Roman" w:cs="Times New Roman"/>
      <w:b/>
      <w:i/>
      <w:kern w:val="0"/>
      <w:szCs w:val="20"/>
      <w:lang w:eastAsia="hu-HU" w:bidi="ar-SA"/>
    </w:rPr>
  </w:style>
  <w:style w:type="paragraph" w:styleId="Cmsor4">
    <w:name w:val="heading 4"/>
    <w:basedOn w:val="Norml"/>
    <w:next w:val="Norml"/>
    <w:link w:val="Cmsor4Char"/>
    <w:qFormat/>
    <w:rsid w:val="005D0029"/>
    <w:pPr>
      <w:keepNext/>
      <w:spacing w:line="360" w:lineRule="auto"/>
      <w:outlineLvl w:val="3"/>
    </w:pPr>
    <w:rPr>
      <w:rFonts w:ascii="Times New Roman" w:eastAsia="Times New Roman" w:hAnsi="Times New Roman" w:cs="Times New Roman"/>
      <w:kern w:val="0"/>
      <w:szCs w:val="20"/>
      <w:u w:val="single"/>
      <w:lang w:eastAsia="hu-HU" w:bidi="ar-SA"/>
    </w:rPr>
  </w:style>
  <w:style w:type="paragraph" w:styleId="Cmsor5">
    <w:name w:val="heading 5"/>
    <w:basedOn w:val="Norml"/>
    <w:next w:val="Norml"/>
    <w:link w:val="Cmsor5Char"/>
    <w:qFormat/>
    <w:rsid w:val="005D0029"/>
    <w:pPr>
      <w:keepNext/>
      <w:spacing w:line="360" w:lineRule="auto"/>
      <w:jc w:val="both"/>
      <w:outlineLvl w:val="4"/>
    </w:pPr>
    <w:rPr>
      <w:rFonts w:ascii="Times New Roman" w:eastAsia="Times New Roman" w:hAnsi="Times New Roman" w:cs="Times New Roman"/>
      <w:b/>
      <w:kern w:val="0"/>
      <w:szCs w:val="20"/>
      <w:lang w:eastAsia="hu-HU" w:bidi="ar-SA"/>
    </w:rPr>
  </w:style>
  <w:style w:type="paragraph" w:styleId="Cmsor6">
    <w:name w:val="heading 6"/>
    <w:basedOn w:val="Norml"/>
    <w:next w:val="Norml"/>
    <w:link w:val="Cmsor6Char"/>
    <w:qFormat/>
    <w:rsid w:val="005D0029"/>
    <w:pPr>
      <w:keepNext/>
      <w:tabs>
        <w:tab w:val="left" w:pos="567"/>
        <w:tab w:val="right" w:pos="8505"/>
      </w:tabs>
      <w:spacing w:line="360" w:lineRule="auto"/>
      <w:outlineLvl w:val="5"/>
    </w:pPr>
    <w:rPr>
      <w:rFonts w:ascii="Times New Roman" w:eastAsia="Times New Roman" w:hAnsi="Times New Roman" w:cs="Times New Roman"/>
      <w:kern w:val="0"/>
      <w:sz w:val="72"/>
      <w:szCs w:val="20"/>
      <w:u w:val="single"/>
      <w:lang w:eastAsia="hu-HU" w:bidi="ar-SA"/>
    </w:rPr>
  </w:style>
  <w:style w:type="paragraph" w:styleId="Cmsor7">
    <w:name w:val="heading 7"/>
    <w:basedOn w:val="Norml"/>
    <w:next w:val="Norml"/>
    <w:link w:val="Cmsor7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6"/>
    </w:pPr>
    <w:rPr>
      <w:rFonts w:ascii="Times New Roman" w:eastAsia="Times New Roman" w:hAnsi="Times New Roman" w:cs="Times New Roman"/>
      <w:i/>
      <w:kern w:val="0"/>
      <w:szCs w:val="20"/>
      <w:lang w:eastAsia="hu-HU" w:bidi="ar-SA"/>
    </w:rPr>
  </w:style>
  <w:style w:type="paragraph" w:styleId="Cmsor8">
    <w:name w:val="heading 8"/>
    <w:basedOn w:val="Norml"/>
    <w:next w:val="Norml"/>
    <w:link w:val="Cmsor8Char"/>
    <w:qFormat/>
    <w:rsid w:val="005D0029"/>
    <w:pPr>
      <w:keepNext/>
      <w:tabs>
        <w:tab w:val="left" w:pos="567"/>
        <w:tab w:val="right" w:pos="8505"/>
      </w:tabs>
      <w:spacing w:line="360" w:lineRule="auto"/>
      <w:jc w:val="both"/>
      <w:outlineLvl w:val="7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paragraph" w:styleId="Cmsor9">
    <w:name w:val="heading 9"/>
    <w:basedOn w:val="Norml"/>
    <w:next w:val="Norml"/>
    <w:link w:val="Cmsor9Char"/>
    <w:qFormat/>
    <w:rsid w:val="005D0029"/>
    <w:pPr>
      <w:keepNext/>
      <w:tabs>
        <w:tab w:val="left" w:pos="567"/>
        <w:tab w:val="right" w:pos="8505"/>
      </w:tabs>
      <w:jc w:val="both"/>
      <w:outlineLvl w:val="8"/>
    </w:pPr>
    <w:rPr>
      <w:rFonts w:ascii="Times New Roman" w:eastAsia="Times New Roman" w:hAnsi="Times New Roman" w:cs="Times New Roman"/>
      <w:kern w:val="0"/>
      <w:szCs w:val="20"/>
      <w:u w:val="single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D0029"/>
    <w:rPr>
      <w:b/>
      <w:sz w:val="28"/>
    </w:rPr>
  </w:style>
  <w:style w:type="character" w:customStyle="1" w:styleId="Cmsor2Char">
    <w:name w:val="Címsor 2 Char"/>
    <w:basedOn w:val="Bekezdsalapbettpusa"/>
    <w:link w:val="Cmsor2"/>
    <w:rsid w:val="005D0029"/>
    <w:rPr>
      <w:b/>
      <w:sz w:val="24"/>
      <w:u w:val="single"/>
    </w:rPr>
  </w:style>
  <w:style w:type="character" w:customStyle="1" w:styleId="Cmsor3Char">
    <w:name w:val="Címsor 3 Char"/>
    <w:basedOn w:val="Bekezdsalapbettpusa"/>
    <w:link w:val="Cmsor3"/>
    <w:rsid w:val="005D0029"/>
    <w:rPr>
      <w:b/>
      <w:i/>
      <w:sz w:val="24"/>
    </w:rPr>
  </w:style>
  <w:style w:type="character" w:customStyle="1" w:styleId="Cmsor4Char">
    <w:name w:val="Címsor 4 Char"/>
    <w:basedOn w:val="Bekezdsalapbettpusa"/>
    <w:link w:val="Cmsor4"/>
    <w:rsid w:val="005D0029"/>
    <w:rPr>
      <w:sz w:val="24"/>
      <w:u w:val="single"/>
    </w:rPr>
  </w:style>
  <w:style w:type="character" w:customStyle="1" w:styleId="Cmsor5Char">
    <w:name w:val="Címsor 5 Char"/>
    <w:basedOn w:val="Bekezdsalapbettpusa"/>
    <w:link w:val="Cmsor5"/>
    <w:rsid w:val="005D0029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5D0029"/>
    <w:rPr>
      <w:sz w:val="72"/>
      <w:u w:val="single"/>
    </w:rPr>
  </w:style>
  <w:style w:type="character" w:customStyle="1" w:styleId="Cmsor7Char">
    <w:name w:val="Címsor 7 Char"/>
    <w:basedOn w:val="Bekezdsalapbettpusa"/>
    <w:link w:val="Cmsor7"/>
    <w:rsid w:val="005D0029"/>
    <w:rPr>
      <w:i/>
      <w:sz w:val="24"/>
    </w:rPr>
  </w:style>
  <w:style w:type="character" w:customStyle="1" w:styleId="Cmsor8Char">
    <w:name w:val="Címsor 8 Char"/>
    <w:basedOn w:val="Bekezdsalapbettpusa"/>
    <w:link w:val="Cmsor8"/>
    <w:rsid w:val="005D0029"/>
    <w:rPr>
      <w:sz w:val="24"/>
    </w:rPr>
  </w:style>
  <w:style w:type="character" w:customStyle="1" w:styleId="Cmsor9Char">
    <w:name w:val="Címsor 9 Char"/>
    <w:basedOn w:val="Bekezdsalapbettpusa"/>
    <w:link w:val="Cmsor9"/>
    <w:rsid w:val="005D0029"/>
    <w:rPr>
      <w:sz w:val="24"/>
      <w:u w:val="single"/>
    </w:rPr>
  </w:style>
  <w:style w:type="paragraph" w:styleId="Kpalrs">
    <w:name w:val="caption"/>
    <w:basedOn w:val="Norml"/>
    <w:next w:val="Norml"/>
    <w:qFormat/>
    <w:rsid w:val="005D0029"/>
    <w:pPr>
      <w:spacing w:line="360" w:lineRule="auto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table" w:styleId="Rcsostblzat">
    <w:name w:val="Table Grid"/>
    <w:basedOn w:val="Normltblzat"/>
    <w:uiPriority w:val="59"/>
    <w:rsid w:val="0067443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3836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lfej">
    <w:name w:val="header"/>
    <w:basedOn w:val="Norml"/>
    <w:link w:val="lfejChar"/>
    <w:uiPriority w:val="99"/>
    <w:semiHidden/>
    <w:unhideWhenUsed/>
    <w:rsid w:val="00640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640EB5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semiHidden/>
    <w:unhideWhenUsed/>
    <w:rsid w:val="00640EB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semiHidden/>
    <w:rsid w:val="00640EB5"/>
    <w:rPr>
      <w:rFonts w:ascii="Liberation Serif" w:eastAsia="Noto Sans CJK SC" w:hAnsi="Liberation Serif" w:cs="Mangal"/>
      <w:kern w:val="2"/>
      <w:sz w:val="24"/>
      <w:szCs w:val="21"/>
      <w:lang w:eastAsia="zh-CN" w:bidi="hi-I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120D1"/>
    <w:rPr>
      <w:rFonts w:ascii="Tahoma" w:hAnsi="Tahoma" w:cs="Mangal"/>
      <w:sz w:val="16"/>
      <w:szCs w:val="1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120D1"/>
    <w:rPr>
      <w:rFonts w:ascii="Tahoma" w:eastAsia="Noto Sans CJK SC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634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5</cp:revision>
  <cp:lastPrinted>2019-12-19T19:39:00Z</cp:lastPrinted>
  <dcterms:created xsi:type="dcterms:W3CDTF">2019-12-19T19:56:00Z</dcterms:created>
  <dcterms:modified xsi:type="dcterms:W3CDTF">2019-12-19T20:36:00Z</dcterms:modified>
</cp:coreProperties>
</file>