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2" w:rsidRPr="003158A9" w:rsidRDefault="00D37592" w:rsidP="003158A9">
      <w:pPr>
        <w:spacing w:after="0"/>
        <w:ind w:left="374" w:hanging="374"/>
        <w:rPr>
          <w:i/>
          <w:snapToGrid w:val="0"/>
          <w:color w:val="000000"/>
        </w:rPr>
      </w:pPr>
      <w:r w:rsidRPr="003158A9">
        <w:rPr>
          <w:i/>
          <w:snapToGrid w:val="0"/>
          <w:color w:val="000000"/>
        </w:rPr>
        <w:t>Az alábbi kérdésekre adott válaszlehetőségek közül pontosan egy jó.</w:t>
      </w:r>
    </w:p>
    <w:p w:rsidR="00D37592" w:rsidRPr="003158A9" w:rsidRDefault="00D37592" w:rsidP="003158A9">
      <w:pPr>
        <w:spacing w:after="0"/>
        <w:rPr>
          <w:b/>
          <w:snapToGrid w:val="0"/>
          <w:color w:val="000000"/>
        </w:rPr>
      </w:pPr>
      <w:r w:rsidRPr="003158A9">
        <w:rPr>
          <w:b/>
          <w:i/>
          <w:snapToGrid w:val="0"/>
          <w:color w:val="000000"/>
        </w:rPr>
        <w:t>Jó válasz</w:t>
      </w:r>
      <w:proofErr w:type="gramStart"/>
      <w:r w:rsidRPr="003158A9">
        <w:rPr>
          <w:b/>
          <w:i/>
          <w:snapToGrid w:val="0"/>
          <w:color w:val="000000"/>
        </w:rPr>
        <w:t>:  2</w:t>
      </w:r>
      <w:proofErr w:type="gramEnd"/>
      <w:r w:rsidRPr="003158A9">
        <w:rPr>
          <w:b/>
          <w:i/>
          <w:snapToGrid w:val="0"/>
          <w:color w:val="000000"/>
        </w:rPr>
        <w:t xml:space="preserve"> pont,             nincs válasz:    0 pont,         rossz válasz:    –2 pont.</w:t>
      </w:r>
      <w:r w:rsidRPr="003158A9">
        <w:rPr>
          <w:b/>
          <w:snapToGrid w:val="0"/>
          <w:color w:val="000000"/>
        </w:rPr>
        <w:t xml:space="preserve"> </w:t>
      </w:r>
      <w:r w:rsidRPr="003158A9">
        <w:rPr>
          <w:b/>
          <w:snapToGrid w:val="0"/>
          <w:color w:val="000000"/>
        </w:rPr>
        <w:tab/>
      </w:r>
      <w:r w:rsidRPr="003158A9">
        <w:rPr>
          <w:b/>
          <w:snapToGrid w:val="0"/>
          <w:color w:val="000000"/>
        </w:rPr>
        <w:tab/>
      </w:r>
    </w:p>
    <w:p w:rsidR="00D37592" w:rsidRPr="003158A9" w:rsidRDefault="00D37592" w:rsidP="003158A9">
      <w:pPr>
        <w:spacing w:after="0"/>
      </w:pPr>
    </w:p>
    <w:p w:rsidR="00C57B08" w:rsidRPr="003158A9" w:rsidRDefault="003158A9" w:rsidP="003158A9">
      <w:pPr>
        <w:spacing w:after="0"/>
      </w:pPr>
      <w:r>
        <w:t xml:space="preserve">1. </w:t>
      </w:r>
      <w:r w:rsidR="00C57B08" w:rsidRPr="003158A9">
        <w:t>Melyik sebesség a legnagyobb az alábbiak közül?</w:t>
      </w:r>
    </w:p>
    <w:p w:rsidR="00C57B08" w:rsidRPr="003158A9" w:rsidRDefault="006913FA" w:rsidP="003158A9">
      <w:pPr>
        <w:spacing w:after="0"/>
      </w:pPr>
      <w:r w:rsidRPr="003158A9">
        <w:rPr>
          <w:b/>
        </w:rPr>
        <w:t>GY</w:t>
      </w:r>
      <w:r w:rsidR="005C064D">
        <w:rPr>
          <w:b/>
        </w:rPr>
        <w:t>) 36 km/</w:t>
      </w:r>
      <w:proofErr w:type="gramStart"/>
      <w:r w:rsidR="005C064D">
        <w:rPr>
          <w:b/>
        </w:rPr>
        <w:t>h</w:t>
      </w:r>
      <w:r w:rsidR="008D640A">
        <w:rPr>
          <w:b/>
        </w:rPr>
        <w:t xml:space="preserve">                  </w:t>
      </w:r>
      <w:r w:rsidRPr="003158A9">
        <w:t>NY</w:t>
      </w:r>
      <w:proofErr w:type="gramEnd"/>
      <w:r w:rsidR="00C57B08" w:rsidRPr="003158A9">
        <w:t xml:space="preserve">) 1,1 m/s </w:t>
      </w:r>
      <w:r w:rsidR="008D640A">
        <w:t xml:space="preserve">            </w:t>
      </w:r>
      <w:r w:rsidRPr="003158A9">
        <w:t>LY</w:t>
      </w:r>
      <w:r w:rsidR="00C57B08" w:rsidRPr="003158A9">
        <w:t>) 6000 cm/perc</w:t>
      </w:r>
    </w:p>
    <w:p w:rsidR="00C57B08" w:rsidRDefault="00C57B08" w:rsidP="003158A9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06"/>
      </w:tblGrid>
      <w:tr w:rsidR="000E6590" w:rsidRPr="00A96794" w:rsidTr="00A93407">
        <w:tc>
          <w:tcPr>
            <w:tcW w:w="5637" w:type="dxa"/>
          </w:tcPr>
          <w:p w:rsidR="000E6590" w:rsidRDefault="000E6590" w:rsidP="00A93407">
            <w:r w:rsidRPr="00A96794">
              <w:t>2. Egy testet két különböző</w:t>
            </w:r>
            <w:r>
              <w:t xml:space="preserve"> alakú</w:t>
            </w:r>
            <w:r w:rsidRPr="00A96794">
              <w:t xml:space="preserve"> lejtő</w:t>
            </w:r>
            <w:r>
              <w:t>n</w:t>
            </w:r>
            <w:r w:rsidRPr="00A96794">
              <w:t xml:space="preserve"> álló helyzetből elengedünk. Melyik lejtő</w:t>
            </w:r>
            <w:r>
              <w:t>n</w:t>
            </w:r>
            <w:r w:rsidRPr="00A96794">
              <w:t xml:space="preserve"> </w:t>
            </w:r>
            <w:r>
              <w:t>lesz</w:t>
            </w:r>
            <w:r w:rsidRPr="00A96794">
              <w:t xml:space="preserve"> nagyobb a test sebessége</w:t>
            </w:r>
            <w:r>
              <w:t xml:space="preserve"> </w:t>
            </w:r>
            <w:r>
              <w:br/>
              <w:t>’h’ magassággal lejjebb</w:t>
            </w:r>
            <w:r w:rsidRPr="00A96794">
              <w:t>?</w:t>
            </w:r>
            <w:r>
              <w:t xml:space="preserve"> </w:t>
            </w:r>
          </w:p>
          <w:p w:rsidR="000E6590" w:rsidRPr="00A96794" w:rsidRDefault="000E6590" w:rsidP="00A93407">
            <w:r w:rsidRPr="00A96794">
              <w:t xml:space="preserve">A súrlódás elhanyagolható. </w:t>
            </w:r>
          </w:p>
        </w:tc>
        <w:tc>
          <w:tcPr>
            <w:tcW w:w="3903" w:type="dxa"/>
          </w:tcPr>
          <w:p w:rsidR="000E6590" w:rsidRPr="00A96794" w:rsidRDefault="00146407" w:rsidP="00A93407">
            <w:r>
              <w:pict>
                <v:group id="_x0000_s1345" editas="canvas" style="width:184.25pt;height:53.85pt;mso-position-horizontal-relative:char;mso-position-vertical-relative:line" coordorigin="1021,4563" coordsize="6132,17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46" type="#_x0000_t75" style="position:absolute;left:1021;top:4563;width:6132;height:1792" o:preferrelative="f">
                    <v:fill o:detectmouseclick="t"/>
                    <v:path o:extrusionok="t" o:connecttype="none"/>
                    <o:lock v:ext="edit" text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347" type="#_x0000_t19" style="position:absolute;left:4470;top:4689;width:2548;height:1387;rotation:180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48" type="#_x0000_t32" style="position:absolute;left:1526;top:5152;width:1;height:794" o:connectortype="straight">
                    <v:stroke startarrow="classic" endarrow="classic"/>
                  </v:shape>
                  <v:shape id="_x0000_s1349" type="#_x0000_t32" style="position:absolute;left:1299;top:4739;width:2494;height:1360" o:connectortype="straight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50" type="#_x0000_t202" style="position:absolute;left:2957;top:5289;width:401;height:455" stroked="f">
                    <v:fill opacity="0"/>
                    <v:textbox style="mso-next-textbox:#_x0000_s1350" inset=".92172mm,.46086mm,.92172mm,.46086mm">
                      <w:txbxContent>
                        <w:p w:rsidR="000E6590" w:rsidRPr="00C65B76" w:rsidRDefault="000E6590" w:rsidP="000E6590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65B76">
                            <w:rPr>
                              <w:sz w:val="17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51" type="#_x0000_t202" style="position:absolute;left:5132;top:5240;width:401;height:455" stroked="f">
                    <v:fill opacity="0"/>
                    <v:textbox style="mso-next-textbox:#_x0000_s1351" inset=".92172mm,.46086mm,.92172mm,.46086mm">
                      <w:txbxContent>
                        <w:p w:rsidR="000E6590" w:rsidRPr="00C65B76" w:rsidRDefault="000E6590" w:rsidP="000E6590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65B76">
                            <w:rPr>
                              <w:sz w:val="17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52" type="#_x0000_t32" style="position:absolute;left:1657;top:5121;width:3572;height:1" o:connectortype="straight"/>
                  <v:shape id="_x0000_s1353" type="#_x0000_t32" style="position:absolute;left:1723;top:5961;width:5046;height:1" o:connectortype="straight"/>
                  <v:shape id="_x0000_s1354" type="#_x0000_t202" style="position:absolute;left:1133;top:5323;width:401;height:455" stroked="f">
                    <v:fill opacity="0"/>
                    <v:textbox style="mso-next-textbox:#_x0000_s1354" inset=".92172mm,.46086mm,.92172mm,.46086mm">
                      <w:txbxContent>
                        <w:p w:rsidR="000E6590" w:rsidRPr="00C65B76" w:rsidRDefault="000E6590" w:rsidP="000E6590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65B76">
                            <w:rPr>
                              <w:sz w:val="17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oval id="_x0000_s1355" style="position:absolute;left:2011;top:4974;width:234;height:234" fillcolor="#8064a2 [3207]" stroked="f" strokeweight="0">
                    <v:fill color2="#5e4878 [2375]" focusposition=".5,.5" focussize="" focus="100%" type="gradientRadial"/>
                    <v:shadow type="perspective" color="#3f3151 [1607]" offset="1pt" offset2="-3pt"/>
                  </v:oval>
                  <v:oval id="_x0000_s1356" style="position:absolute;left:4588;top:4975;width:234;height:234" fillcolor="#8064a2 [3207]" stroked="f" strokeweight="0">
                    <v:fill color2="#5e4878 [2375]" focusposition=".5,.5" focussize="" focus="100%" type="gradientRadial"/>
                    <v:shadow type="perspective" color="#3f3151 [1607]" offset="1pt" offset2="-3pt"/>
                  </v:oval>
                  <w10:wrap type="none"/>
                  <w10:anchorlock/>
                </v:group>
              </w:pict>
            </w:r>
          </w:p>
        </w:tc>
      </w:tr>
    </w:tbl>
    <w:p w:rsidR="000E6590" w:rsidRPr="00A96794" w:rsidRDefault="000E6590" w:rsidP="000E6590">
      <w:pPr>
        <w:spacing w:after="0"/>
      </w:pPr>
      <w:r w:rsidRPr="00A96794">
        <w:t>GY) Az 1-es számú lejtő</w:t>
      </w:r>
      <w:r>
        <w:t>n</w:t>
      </w:r>
      <w:r w:rsidRPr="00A96794">
        <w:t>.</w:t>
      </w:r>
      <w:r>
        <w:t xml:space="preserve">                       </w:t>
      </w:r>
      <w:r w:rsidRPr="00A96794">
        <w:t xml:space="preserve">NY) </w:t>
      </w:r>
      <w:proofErr w:type="gramStart"/>
      <w:r w:rsidRPr="00A96794">
        <w:t>A</w:t>
      </w:r>
      <w:proofErr w:type="gramEnd"/>
      <w:r w:rsidRPr="00A96794">
        <w:t xml:space="preserve"> 2-es számú lejtő</w:t>
      </w:r>
      <w:r>
        <w:t>n</w:t>
      </w:r>
      <w:r w:rsidRPr="00A96794">
        <w:t xml:space="preserve">. </w:t>
      </w:r>
    </w:p>
    <w:p w:rsidR="000E6590" w:rsidRPr="00A96794" w:rsidRDefault="000E6590" w:rsidP="000E6590">
      <w:pPr>
        <w:spacing w:after="0"/>
      </w:pPr>
      <w:r w:rsidRPr="000E6590">
        <w:rPr>
          <w:b/>
        </w:rPr>
        <w:t>LY) Mindkét lejtőn ugyanakkora lesz a sebessége</w:t>
      </w:r>
      <w:r w:rsidRPr="00A96794">
        <w:t>.</w:t>
      </w:r>
      <w:r>
        <w:t xml:space="preserve">          TY) Ennyiből nem lehet eldönteni.</w:t>
      </w:r>
    </w:p>
    <w:p w:rsidR="00B820FA" w:rsidRPr="003158A9" w:rsidRDefault="00B820FA" w:rsidP="003158A9">
      <w:pPr>
        <w:spacing w:after="0"/>
      </w:pPr>
    </w:p>
    <w:p w:rsidR="00C57B08" w:rsidRPr="003158A9" w:rsidRDefault="003158A9" w:rsidP="003158A9">
      <w:pPr>
        <w:spacing w:after="0"/>
      </w:pPr>
      <w:r>
        <w:t xml:space="preserve">3. </w:t>
      </w:r>
      <w:r w:rsidR="00C57B08" w:rsidRPr="003158A9">
        <w:t>Tekintsünk két űrállomást, amelyek különböző sugarú körpályán keringenek a Föld körül! Melyiknek nagyobb a keringési sebessége?</w:t>
      </w:r>
    </w:p>
    <w:p w:rsidR="00C57B08" w:rsidRPr="003158A9" w:rsidRDefault="006913FA" w:rsidP="003158A9">
      <w:pPr>
        <w:spacing w:after="0"/>
      </w:pPr>
      <w:r w:rsidRPr="003158A9">
        <w:t>GY</w:t>
      </w:r>
      <w:r w:rsidR="00C57B08" w:rsidRPr="003158A9">
        <w:t>) Annak, amelyik nagyobb sugarú körpályán kering.</w:t>
      </w:r>
    </w:p>
    <w:p w:rsidR="00C57B08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C57B08" w:rsidRPr="003158A9">
        <w:rPr>
          <w:b/>
        </w:rPr>
        <w:t>) Annak, amelyik kisebb sugarú körpályán kering.</w:t>
      </w:r>
    </w:p>
    <w:p w:rsidR="00C57B08" w:rsidRPr="003158A9" w:rsidRDefault="006913FA" w:rsidP="003158A9">
      <w:pPr>
        <w:spacing w:after="0"/>
      </w:pPr>
      <w:r w:rsidRPr="003158A9">
        <w:t>LY</w:t>
      </w:r>
      <w:r w:rsidR="00C57B08" w:rsidRPr="003158A9">
        <w:t>) Az űrállomások keringési sebességei egyenlők.</w:t>
      </w:r>
    </w:p>
    <w:p w:rsidR="00C57B08" w:rsidRPr="003158A9" w:rsidRDefault="00C57B08" w:rsidP="003158A9">
      <w:pPr>
        <w:spacing w:after="0"/>
      </w:pPr>
    </w:p>
    <w:p w:rsidR="00C57B08" w:rsidRPr="003158A9" w:rsidRDefault="003158A9" w:rsidP="003158A9">
      <w:pPr>
        <w:spacing w:after="0"/>
      </w:pPr>
      <w:r>
        <w:t xml:space="preserve">4. </w:t>
      </w:r>
      <w:r w:rsidR="00C57B08" w:rsidRPr="003158A9">
        <w:t>Két darab, nyugalomban lévő, 2 kg tömegű tégla fekszik egymáson. Mekkora erővel nyomja az alsó tégla a felsőt?</w:t>
      </w:r>
    </w:p>
    <w:p w:rsidR="00C57B08" w:rsidRPr="003158A9" w:rsidRDefault="006913FA" w:rsidP="003158A9">
      <w:pPr>
        <w:spacing w:after="0"/>
      </w:pPr>
      <w:r w:rsidRPr="003158A9">
        <w:t>GY</w:t>
      </w:r>
      <w:r w:rsidR="00C57B08" w:rsidRPr="003158A9">
        <w:t>) Kb. 40 N erővel, mert együtt 4 kg tömegűek.</w:t>
      </w:r>
    </w:p>
    <w:p w:rsidR="00C57B08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C57B08" w:rsidRPr="003158A9">
        <w:rPr>
          <w:b/>
        </w:rPr>
        <w:t>) Kb. 20 N erővel, mert a felső 2 kg tömegű.</w:t>
      </w:r>
    </w:p>
    <w:p w:rsidR="00C57B08" w:rsidRPr="003158A9" w:rsidRDefault="006913FA" w:rsidP="003158A9">
      <w:pPr>
        <w:spacing w:after="0"/>
      </w:pPr>
      <w:r w:rsidRPr="003158A9">
        <w:t>LY</w:t>
      </w:r>
      <w:r w:rsidR="00C57B08" w:rsidRPr="003158A9">
        <w:t>) 0 N, mert egyensúly van.</w:t>
      </w:r>
    </w:p>
    <w:p w:rsidR="00B820FA" w:rsidRPr="003158A9" w:rsidRDefault="00B820FA" w:rsidP="003158A9">
      <w:pPr>
        <w:spacing w:after="0"/>
      </w:pPr>
    </w:p>
    <w:p w:rsidR="0037337A" w:rsidRPr="003158A9" w:rsidRDefault="003158A9" w:rsidP="003158A9">
      <w:pPr>
        <w:spacing w:after="0"/>
      </w:pPr>
      <w:r>
        <w:t xml:space="preserve">5. </w:t>
      </w:r>
      <w:r w:rsidR="0037337A" w:rsidRPr="003158A9">
        <w:t>Homogén mágneses térbe, a mágneses indukcióvonalakkal párhuzamosan belövünk egy elektront. Milyen pályán fog mozogni, ha a gravitáció elhanyagolható?</w:t>
      </w:r>
    </w:p>
    <w:p w:rsidR="0037337A" w:rsidRPr="003158A9" w:rsidRDefault="006913FA" w:rsidP="003158A9">
      <w:pPr>
        <w:spacing w:after="0"/>
      </w:pPr>
      <w:r w:rsidRPr="003158A9">
        <w:t>GY</w:t>
      </w:r>
      <w:r w:rsidR="0037337A" w:rsidRPr="003158A9">
        <w:t>) Körpályán.</w:t>
      </w:r>
    </w:p>
    <w:p w:rsidR="0037337A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37337A" w:rsidRPr="003158A9">
        <w:rPr>
          <w:b/>
        </w:rPr>
        <w:t>) Egyenes vonalú pályán.</w:t>
      </w:r>
    </w:p>
    <w:p w:rsidR="0037337A" w:rsidRPr="003158A9" w:rsidRDefault="006913FA" w:rsidP="003158A9">
      <w:pPr>
        <w:spacing w:after="0"/>
      </w:pPr>
      <w:r w:rsidRPr="003158A9">
        <w:t>LY</w:t>
      </w:r>
      <w:r w:rsidR="0037337A" w:rsidRPr="003158A9">
        <w:t>) Parabolapályán.</w:t>
      </w:r>
    </w:p>
    <w:p w:rsidR="0037337A" w:rsidRPr="003158A9" w:rsidRDefault="008A16BE" w:rsidP="003158A9">
      <w:pPr>
        <w:spacing w:after="0"/>
      </w:pPr>
      <w:r w:rsidRPr="003158A9">
        <w:t>TY</w:t>
      </w:r>
      <w:r w:rsidR="0037337A" w:rsidRPr="003158A9">
        <w:t>) Csavarvonal mentén.</w:t>
      </w:r>
    </w:p>
    <w:p w:rsidR="0037337A" w:rsidRPr="003158A9" w:rsidRDefault="0037337A" w:rsidP="003158A9">
      <w:pPr>
        <w:spacing w:after="0"/>
      </w:pPr>
    </w:p>
    <w:p w:rsidR="00214216" w:rsidRPr="003158A9" w:rsidRDefault="003158A9" w:rsidP="003158A9">
      <w:pPr>
        <w:spacing w:after="0"/>
      </w:pPr>
      <w:r>
        <w:t xml:space="preserve">6. </w:t>
      </w:r>
      <w:r w:rsidR="00214216" w:rsidRPr="003158A9">
        <w:t>Az ábra szerinti, nem elhanyagolható ellenállású vezetékszakasz két ugyanolyan hosszú, de különböző vastagságú részből áll. Melyikben folyik nagyobb áram, ha feszültséget kapcsolunk a vezeték két végére?</w:t>
      </w:r>
      <w:r w:rsidR="00B00670" w:rsidRPr="003158A9">
        <w:rPr>
          <w:noProof/>
          <w:lang w:eastAsia="hu-HU"/>
        </w:rPr>
        <w:t xml:space="preserve"> </w:t>
      </w:r>
    </w:p>
    <w:p w:rsidR="00214216" w:rsidRPr="003158A9" w:rsidRDefault="00B00670" w:rsidP="003158A9">
      <w:pPr>
        <w:spacing w:after="0"/>
      </w:pPr>
      <w:r w:rsidRPr="003158A9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-681990</wp:posOffset>
            </wp:positionV>
            <wp:extent cx="1435735" cy="953770"/>
            <wp:effectExtent l="19050" t="0" r="0" b="0"/>
            <wp:wrapSquare wrapText="bothSides"/>
            <wp:docPr id="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3FA" w:rsidRPr="003158A9">
        <w:t>GY</w:t>
      </w:r>
      <w:r w:rsidR="00214216" w:rsidRPr="003158A9">
        <w:t>) Az 1-es számú részben.</w:t>
      </w:r>
      <w:r w:rsidRPr="003158A9">
        <w:t xml:space="preserve"> </w:t>
      </w:r>
    </w:p>
    <w:p w:rsidR="00B00670" w:rsidRPr="003158A9" w:rsidRDefault="006913FA" w:rsidP="003158A9">
      <w:pPr>
        <w:spacing w:after="0"/>
      </w:pPr>
      <w:r w:rsidRPr="003158A9">
        <w:t>NY</w:t>
      </w:r>
      <w:r w:rsidR="00214216" w:rsidRPr="003158A9">
        <w:t xml:space="preserve">) </w:t>
      </w:r>
      <w:proofErr w:type="gramStart"/>
      <w:r w:rsidR="00214216" w:rsidRPr="003158A9">
        <w:t>A</w:t>
      </w:r>
      <w:proofErr w:type="gramEnd"/>
      <w:r w:rsidR="00214216" w:rsidRPr="003158A9">
        <w:t xml:space="preserve"> 2-es számú részben. </w:t>
      </w:r>
    </w:p>
    <w:p w:rsidR="00214216" w:rsidRPr="003158A9" w:rsidRDefault="006913FA" w:rsidP="003158A9">
      <w:pPr>
        <w:spacing w:after="0"/>
        <w:rPr>
          <w:b/>
        </w:rPr>
      </w:pPr>
      <w:r w:rsidRPr="003158A9">
        <w:rPr>
          <w:b/>
        </w:rPr>
        <w:t>LY</w:t>
      </w:r>
      <w:r w:rsidR="00214216" w:rsidRPr="003158A9">
        <w:rPr>
          <w:b/>
        </w:rPr>
        <w:t>) Ugyanakkora áram folyik mindkét részben.</w:t>
      </w:r>
    </w:p>
    <w:p w:rsidR="006F2DD6" w:rsidRPr="003158A9" w:rsidRDefault="006F2DD6" w:rsidP="003158A9">
      <w:pPr>
        <w:spacing w:after="0"/>
      </w:pPr>
    </w:p>
    <w:p w:rsidR="00C57B08" w:rsidRPr="003158A9" w:rsidRDefault="003158A9" w:rsidP="003158A9">
      <w:pPr>
        <w:spacing w:after="0"/>
      </w:pPr>
      <w:r>
        <w:t xml:space="preserve">7. </w:t>
      </w:r>
      <w:r w:rsidR="00C57B08" w:rsidRPr="003158A9">
        <w:t>Friss radioaktív forrás 200 g rádiumot tartalmaz, melynek felezési ideje 1600 év. Mennyi rádium marad 4800 év múlva?</w:t>
      </w:r>
    </w:p>
    <w:p w:rsidR="00C57B08" w:rsidRPr="003158A9" w:rsidRDefault="006913FA" w:rsidP="003158A9">
      <w:pPr>
        <w:spacing w:after="0"/>
      </w:pPr>
      <w:r w:rsidRPr="003158A9">
        <w:rPr>
          <w:b/>
        </w:rPr>
        <w:t>GY</w:t>
      </w:r>
      <w:r w:rsidR="00C57B08" w:rsidRPr="003158A9">
        <w:rPr>
          <w:b/>
        </w:rPr>
        <w:t xml:space="preserve">) 25 </w:t>
      </w:r>
      <w:proofErr w:type="gramStart"/>
      <w:r w:rsidR="00C57B08" w:rsidRPr="003158A9">
        <w:rPr>
          <w:b/>
        </w:rPr>
        <w:t>g</w:t>
      </w:r>
      <w:r w:rsidR="008D640A">
        <w:rPr>
          <w:b/>
        </w:rPr>
        <w:t xml:space="preserve">                     </w:t>
      </w:r>
      <w:r w:rsidRPr="003158A9">
        <w:t>NY</w:t>
      </w:r>
      <w:proofErr w:type="gramEnd"/>
      <w:r w:rsidR="00C57B08" w:rsidRPr="003158A9">
        <w:t>) 50 g</w:t>
      </w:r>
      <w:r w:rsidR="008D640A">
        <w:t xml:space="preserve">                   </w:t>
      </w:r>
      <w:r w:rsidRPr="003158A9">
        <w:t>LY</w:t>
      </w:r>
      <w:r w:rsidR="00C57B08" w:rsidRPr="003158A9">
        <w:t>) 66,7 g</w:t>
      </w:r>
    </w:p>
    <w:p w:rsidR="00C57B08" w:rsidRPr="003158A9" w:rsidRDefault="00C57B08" w:rsidP="003158A9">
      <w:pPr>
        <w:spacing w:after="0"/>
      </w:pPr>
    </w:p>
    <w:p w:rsidR="00C57B08" w:rsidRPr="003158A9" w:rsidRDefault="003158A9" w:rsidP="003158A9">
      <w:pPr>
        <w:spacing w:after="0"/>
      </w:pPr>
      <w:r>
        <w:t xml:space="preserve">8. </w:t>
      </w:r>
      <w:r w:rsidR="00C57B08" w:rsidRPr="003158A9">
        <w:t>A radioaktív sugárzások melyik két típusát kíséri az atommag rendszámváltozása?</w:t>
      </w:r>
    </w:p>
    <w:p w:rsidR="00C57B08" w:rsidRPr="003158A9" w:rsidRDefault="006913FA" w:rsidP="003158A9">
      <w:pPr>
        <w:spacing w:after="0"/>
        <w:rPr>
          <w:b/>
        </w:rPr>
      </w:pPr>
      <w:r w:rsidRPr="003158A9">
        <w:rPr>
          <w:b/>
        </w:rPr>
        <w:t>GY</w:t>
      </w:r>
      <w:r w:rsidR="00C57B08" w:rsidRPr="003158A9">
        <w:rPr>
          <w:b/>
        </w:rPr>
        <w:t xml:space="preserve">) Az </w:t>
      </w:r>
      <w:proofErr w:type="spellStart"/>
      <w:r w:rsidR="00C57B08" w:rsidRPr="003158A9">
        <w:rPr>
          <w:b/>
        </w:rPr>
        <w:t>α-</w:t>
      </w:r>
      <w:proofErr w:type="spellEnd"/>
      <w:r w:rsidR="00C57B08" w:rsidRPr="003158A9">
        <w:rPr>
          <w:b/>
        </w:rPr>
        <w:t xml:space="preserve"> és a </w:t>
      </w:r>
      <w:proofErr w:type="spellStart"/>
      <w:r w:rsidR="00C57B08" w:rsidRPr="003158A9">
        <w:rPr>
          <w:b/>
        </w:rPr>
        <w:t>β-sugárzásét</w:t>
      </w:r>
      <w:proofErr w:type="spellEnd"/>
      <w:r w:rsidR="00C57B08" w:rsidRPr="003158A9">
        <w:rPr>
          <w:b/>
        </w:rPr>
        <w:t>.</w:t>
      </w:r>
    </w:p>
    <w:p w:rsidR="00C57B08" w:rsidRPr="003158A9" w:rsidRDefault="006913FA" w:rsidP="003158A9">
      <w:pPr>
        <w:spacing w:after="0"/>
      </w:pPr>
      <w:r w:rsidRPr="003158A9">
        <w:t>NY</w:t>
      </w:r>
      <w:r w:rsidR="00C57B08" w:rsidRPr="003158A9">
        <w:t xml:space="preserve">) </w:t>
      </w:r>
      <w:proofErr w:type="gramStart"/>
      <w:r w:rsidR="00C57B08" w:rsidRPr="003158A9">
        <w:t>A</w:t>
      </w:r>
      <w:proofErr w:type="gramEnd"/>
      <w:r w:rsidR="00C57B08" w:rsidRPr="003158A9">
        <w:t xml:space="preserve"> </w:t>
      </w:r>
      <w:proofErr w:type="spellStart"/>
      <w:r w:rsidR="00C57B08" w:rsidRPr="003158A9">
        <w:t>γ-</w:t>
      </w:r>
      <w:proofErr w:type="spellEnd"/>
      <w:r w:rsidR="00C57B08" w:rsidRPr="003158A9">
        <w:t xml:space="preserve"> és a </w:t>
      </w:r>
      <w:proofErr w:type="spellStart"/>
      <w:r w:rsidR="00C57B08" w:rsidRPr="003158A9">
        <w:t>β-sugárzásét</w:t>
      </w:r>
      <w:proofErr w:type="spellEnd"/>
      <w:r w:rsidR="00C57B08" w:rsidRPr="003158A9">
        <w:t xml:space="preserve">. </w:t>
      </w:r>
    </w:p>
    <w:p w:rsidR="00C57B08" w:rsidRPr="003158A9" w:rsidRDefault="006913FA" w:rsidP="003158A9">
      <w:pPr>
        <w:spacing w:after="0"/>
      </w:pPr>
      <w:r w:rsidRPr="003158A9">
        <w:t>LY</w:t>
      </w:r>
      <w:r w:rsidR="00C57B08" w:rsidRPr="003158A9">
        <w:t xml:space="preserve">) Az </w:t>
      </w:r>
      <w:proofErr w:type="spellStart"/>
      <w:r w:rsidR="00C57B08" w:rsidRPr="003158A9">
        <w:t>α-</w:t>
      </w:r>
      <w:proofErr w:type="spellEnd"/>
      <w:r w:rsidR="00C57B08" w:rsidRPr="003158A9">
        <w:t xml:space="preserve"> és a </w:t>
      </w:r>
      <w:proofErr w:type="spellStart"/>
      <w:r w:rsidR="00C57B08" w:rsidRPr="003158A9">
        <w:t>γ-sugárzásét</w:t>
      </w:r>
      <w:proofErr w:type="spellEnd"/>
      <w:r w:rsidR="00C57B08" w:rsidRPr="003158A9">
        <w:t>.</w:t>
      </w:r>
    </w:p>
    <w:p w:rsidR="00B820FA" w:rsidRPr="003158A9" w:rsidRDefault="00B820FA" w:rsidP="003158A9">
      <w:pPr>
        <w:spacing w:after="0"/>
        <w:rPr>
          <w:strike/>
        </w:rPr>
      </w:pPr>
    </w:p>
    <w:p w:rsidR="00D37592" w:rsidRPr="003158A9" w:rsidRDefault="00D37592" w:rsidP="003158A9">
      <w:pPr>
        <w:spacing w:after="0"/>
      </w:pPr>
    </w:p>
    <w:p w:rsidR="003158A9" w:rsidRDefault="00D37592" w:rsidP="003158A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</w:rPr>
      </w:pPr>
      <w:r w:rsidRPr="003158A9">
        <w:rPr>
          <w:rFonts w:ascii="TimesNewRomanPSMT" w:hAnsi="TimesNewRomanPSMT" w:cs="TimesNewRomanPSMT"/>
          <w:b/>
        </w:rPr>
        <w:t xml:space="preserve">Feladatok.  Minden helyesen megoldott feladat 6 pont. </w:t>
      </w:r>
    </w:p>
    <w:p w:rsidR="00D37592" w:rsidRPr="003158A9" w:rsidRDefault="00D37592" w:rsidP="003158A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</w:rPr>
      </w:pPr>
      <w:r w:rsidRPr="003158A9">
        <w:rPr>
          <w:rFonts w:ascii="TimesNewRomanPSMT" w:hAnsi="TimesNewRomanPSMT" w:cs="TimesNewRomanPSMT"/>
          <w:b/>
        </w:rPr>
        <w:t>A számolás részleteit csak akkor nézzük meg, ha a végeredmény jó.</w:t>
      </w:r>
    </w:p>
    <w:p w:rsidR="00D37592" w:rsidRPr="003158A9" w:rsidRDefault="00D37592" w:rsidP="003158A9">
      <w:pPr>
        <w:spacing w:after="0"/>
        <w:rPr>
          <w:rFonts w:ascii="Calibri" w:hAnsi="Calibri" w:cs="Calibri"/>
        </w:rPr>
      </w:pPr>
    </w:p>
    <w:p w:rsidR="0070628F" w:rsidRPr="003158A9" w:rsidRDefault="003158A9" w:rsidP="003158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0D7F07" w:rsidRPr="003158A9">
        <w:rPr>
          <w:rFonts w:ascii="Calibri" w:hAnsi="Calibri" w:cs="Calibri"/>
        </w:rPr>
        <w:t xml:space="preserve">Egy 900 kg tömegű gépkocsi egyenletesen gyorsulva 12 másodperc alatt növelte a sebességét </w:t>
      </w:r>
      <w:r w:rsidR="000D7F07" w:rsidRPr="003158A9">
        <w:rPr>
          <w:rFonts w:ascii="Calibri" w:hAnsi="Calibri" w:cs="Calibri"/>
        </w:rPr>
        <w:br/>
        <w:t>18 km/h-ról 54 km/h-ra. Mekkora erő gyorsította a gépkocsit?</w:t>
      </w:r>
    </w:p>
    <w:p w:rsidR="000D7F07" w:rsidRPr="003158A9" w:rsidRDefault="000D7F07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GY</w:t>
      </w:r>
      <w:proofErr w:type="gramStart"/>
      <w:r w:rsidRPr="003158A9">
        <w:rPr>
          <w:rFonts w:ascii="Calibri" w:hAnsi="Calibri" w:cs="Calibri"/>
        </w:rPr>
        <w:t xml:space="preserve">/   </w:t>
      </w:r>
      <w:r w:rsidRPr="003158A9">
        <w:rPr>
          <w:rFonts w:ascii="Calibri" w:hAnsi="Calibri" w:cs="Calibri"/>
          <w:b/>
        </w:rPr>
        <w:t>750</w:t>
      </w:r>
      <w:proofErr w:type="gramEnd"/>
      <w:r w:rsidRPr="003158A9">
        <w:rPr>
          <w:rFonts w:ascii="Calibri" w:hAnsi="Calibri" w:cs="Calibri"/>
          <w:b/>
        </w:rPr>
        <w:t xml:space="preserve"> N</w:t>
      </w:r>
      <w:r w:rsidRPr="003158A9">
        <w:rPr>
          <w:rFonts w:ascii="Calibri" w:hAnsi="Calibri" w:cs="Calibri"/>
        </w:rPr>
        <w:t xml:space="preserve">      NY/   2700 N       LY/   6750 N       TY/   egyik sem</w:t>
      </w:r>
    </w:p>
    <w:p w:rsidR="000D7F07" w:rsidRDefault="000D7F07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013BD8" w:rsidRDefault="00013BD8" w:rsidP="003158A9">
      <w:pPr>
        <w:spacing w:after="0"/>
        <w:rPr>
          <w:rFonts w:ascii="Calibri" w:hAnsi="Calibri" w:cs="Calibri"/>
        </w:rPr>
      </w:pPr>
    </w:p>
    <w:p w:rsidR="004471E3" w:rsidRPr="003158A9" w:rsidRDefault="004471E3" w:rsidP="003158A9">
      <w:pPr>
        <w:spacing w:after="0"/>
        <w:rPr>
          <w:rFonts w:ascii="Calibri" w:hAnsi="Calibri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008"/>
      </w:tblGrid>
      <w:tr w:rsidR="00B55D35" w:rsidRPr="003158A9" w:rsidTr="00B55D35">
        <w:tc>
          <w:tcPr>
            <w:tcW w:w="6204" w:type="dxa"/>
          </w:tcPr>
          <w:p w:rsidR="00B55D35" w:rsidRPr="003158A9" w:rsidRDefault="00B55D35" w:rsidP="003158A9">
            <w:pPr>
              <w:rPr>
                <w:rFonts w:ascii="Calibri" w:hAnsi="Calibri" w:cs="Calibri"/>
              </w:rPr>
            </w:pPr>
          </w:p>
          <w:p w:rsidR="00A462B4" w:rsidRPr="003158A9" w:rsidRDefault="003158A9" w:rsidP="003158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B55D35" w:rsidRPr="003158A9">
              <w:rPr>
                <w:rFonts w:ascii="Calibri" w:hAnsi="Calibri" w:cs="Calibri"/>
              </w:rPr>
              <w:t>Az ábrán látható ingát 90</w:t>
            </w:r>
            <w:r w:rsidR="00B55D35" w:rsidRPr="003158A9">
              <w:rPr>
                <w:rFonts w:ascii="Calibri" w:hAnsi="Calibri" w:cs="Calibri"/>
              </w:rPr>
              <w:sym w:font="Symbol" w:char="F0B0"/>
            </w:r>
            <w:proofErr w:type="spellStart"/>
            <w:r w:rsidR="00B55D35" w:rsidRPr="003158A9">
              <w:rPr>
                <w:rFonts w:ascii="Calibri" w:hAnsi="Calibri" w:cs="Calibri"/>
              </w:rPr>
              <w:t>-kal</w:t>
            </w:r>
            <w:proofErr w:type="spellEnd"/>
            <w:r w:rsidR="00B55D35" w:rsidRPr="003158A9">
              <w:rPr>
                <w:rFonts w:ascii="Calibri" w:hAnsi="Calibri" w:cs="Calibri"/>
              </w:rPr>
              <w:t xml:space="preserve"> kitérítjük és elengedjük. Az asztal szélén levő, vele egyenlő tömegű golyóval tökéletesen rugalmasan ütközik. Határozzuk meg, hogy az asztaltól milyen távol ér a padlóra a lelökött golyó!   </w:t>
            </w:r>
          </w:p>
          <w:p w:rsidR="00B55D35" w:rsidRPr="003158A9" w:rsidRDefault="00B55D35" w:rsidP="003158A9">
            <w:pPr>
              <w:rPr>
                <w:rFonts w:ascii="Calibri" w:hAnsi="Calibri" w:cs="Calibri"/>
              </w:rPr>
            </w:pPr>
            <w:r w:rsidRPr="003158A9">
              <w:rPr>
                <w:rFonts w:ascii="Script MT Bold" w:hAnsi="Script MT Bold" w:cs="Calibri"/>
              </w:rPr>
              <w:t>l</w:t>
            </w:r>
            <w:r w:rsidRPr="003158A9">
              <w:rPr>
                <w:rFonts w:ascii="Calibri" w:hAnsi="Calibri" w:cs="Calibri"/>
              </w:rPr>
              <w:t xml:space="preserve"> = h = 2 m</w:t>
            </w:r>
          </w:p>
          <w:p w:rsidR="00A462B4" w:rsidRPr="003158A9" w:rsidRDefault="00A462B4" w:rsidP="003158A9">
            <w:pPr>
              <w:rPr>
                <w:rFonts w:ascii="Calibri" w:hAnsi="Calibri" w:cs="Calibri"/>
              </w:rPr>
            </w:pPr>
          </w:p>
          <w:p w:rsidR="00B55D35" w:rsidRPr="003158A9" w:rsidRDefault="00B55D35" w:rsidP="003158A9">
            <w:pPr>
              <w:rPr>
                <w:rFonts w:ascii="Calibri" w:hAnsi="Calibri" w:cs="Calibri"/>
              </w:rPr>
            </w:pPr>
            <w:r w:rsidRPr="003158A9">
              <w:rPr>
                <w:rFonts w:ascii="Calibri" w:hAnsi="Calibri" w:cs="Calibri"/>
              </w:rPr>
              <w:t xml:space="preserve">GY/   2 m     NY/   </w:t>
            </w:r>
            <w:r w:rsidRPr="003158A9">
              <w:rPr>
                <w:rFonts w:ascii="Calibri" w:hAnsi="Calibri" w:cs="Calibri"/>
                <w:b/>
              </w:rPr>
              <w:t>4 m</w:t>
            </w:r>
            <w:r w:rsidRPr="003158A9">
              <w:rPr>
                <w:rFonts w:ascii="Calibri" w:hAnsi="Calibri" w:cs="Calibri"/>
              </w:rPr>
              <w:t xml:space="preserve">       LY/   0,6 </w:t>
            </w:r>
            <w:r w:rsidR="00D81F66">
              <w:rPr>
                <w:rFonts w:ascii="Calibri" w:hAnsi="Calibri" w:cs="Calibri"/>
              </w:rPr>
              <w:t>m</w:t>
            </w:r>
            <w:r w:rsidRPr="003158A9">
              <w:rPr>
                <w:rFonts w:ascii="Calibri" w:hAnsi="Calibri" w:cs="Calibri"/>
              </w:rPr>
              <w:t xml:space="preserve">      TY/   egyik sem</w:t>
            </w:r>
          </w:p>
        </w:tc>
        <w:tc>
          <w:tcPr>
            <w:tcW w:w="3008" w:type="dxa"/>
          </w:tcPr>
          <w:p w:rsidR="00B55D35" w:rsidRPr="003158A9" w:rsidRDefault="00146407" w:rsidP="003158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pict>
                <v:group id="_x0000_s1041" editas="canvas" style="width:91.3pt;height:109.05pt;mso-position-horizontal-relative:char;mso-position-vertical-relative:line" coordorigin="3270,8449" coordsize="3037,3627">
                  <o:lock v:ext="edit" aspectratio="t"/>
                  <v:shape id="_x0000_s1042" type="#_x0000_t75" style="position:absolute;left:3270;top:8449;width:3037;height:3627" o:preferrelative="f" filled="t" fillcolor="white [3201]" strokecolor="#8064a2 [3207]" strokeweight="1pt">
                    <v:fill o:detectmouseclick="t"/>
                    <v:stroke dashstyle="dash"/>
                    <v:shadow color="#868686"/>
                    <v:path o:extrusionok="t" o:connecttype="none"/>
                    <o:lock v:ext="edit" text="t"/>
                  </v:shape>
                  <v:shape id="_x0000_s1043" type="#_x0000_t32" style="position:absolute;left:4546;top:10543;width:1;height:1304" o:connectortype="straight">
                    <v:stroke startarrow="block" endarrow="block"/>
                  </v:shape>
                  <v:shape id="_x0000_s1044" type="#_x0000_t32" style="position:absolute;left:3556;top:10519;width:1587;height:1" o:connectortype="straight" strokeweight="4pt"/>
                  <v:shape id="_x0000_s1045" type="#_x0000_t32" style="position:absolute;left:5186;top:10482;width:2;height:1417" o:connectortype="straight" strokeweight="4pt"/>
                  <v:oval id="_x0000_s1046" style="position:absolute;left:5084;top:10243;width:225;height:225" fillcolor="#8064a2 [3207]" stroked="f" strokeweight="0">
                    <v:fill color2="#5e4878 [2375]" focusposition=".5,.5" focussize="" focus="100%" type="gradientRadial"/>
                    <v:shadow type="perspective" color="#3f3151 [1607]" offset="1pt" offset2="-3pt"/>
                  </v:oval>
                  <v:shape id="_x0000_s1047" type="#_x0000_t32" style="position:absolute;left:4182;top:11909;width:1928;height:1" o:connectortype="straight" strokeweight="2pt"/>
                  <v:shape id="_x0000_s1048" type="#_x0000_t32" style="position:absolute;left:4571;top:8654;width:850;height:1" o:connectortype="straight" strokeweight="4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9" type="#_x0000_t5" style="position:absolute;left:4934;top:8690;width:225;height:238;flip:x y">
                    <o:extrusion v:ext="view" rotationangle="-45"/>
                  </v:shape>
                  <v:shape id="_x0000_s1050" type="#_x0000_t32" style="position:absolute;left:3686;top:8928;width:1360;height:2" o:connectortype="straight"/>
                  <v:oval id="_x0000_s1051" style="position:absolute;left:3468;top:8817;width:225;height:225" fillcolor="#8064a2 [3207]" stroked="f" strokeweight="0">
                    <v:fill color2="#5e4878 [2375]" focusposition=".5,.5" focussize="" focus="100%" type="gradientRadial"/>
                    <v:shadow type="perspective" color="#3f3151 [1607]" offset="1pt" offset2="-3pt"/>
                  </v:oval>
                  <v:shape id="_x0000_s1052" type="#_x0000_t32" style="position:absolute;left:5046;top:8930;width:1;height:1360;flip:x" o:connectortype="straight">
                    <v:stroke dashstyle="dash"/>
                  </v:shape>
                  <v:oval id="_x0000_s1053" style="position:absolute;left:4935;top:10270;width:170;height:170" fillcolor="white [3201]" strokecolor="#8064a2 [3207]" strokeweight="1pt">
                    <v:stroke dashstyle="dash"/>
                    <v:shadow color="#868686"/>
                  </v:oval>
                  <v:shape id="_x0000_s1054" type="#_x0000_t202" style="position:absolute;left:4178;top:10995;width:426;height:538" stroked="f">
                    <v:fill opacity="0"/>
                    <v:textbox style="mso-next-textbox:#_x0000_s1054" inset="4.32pt,2.16pt,4.32pt,2.16pt">
                      <w:txbxContent>
                        <w:p w:rsidR="00B55D35" w:rsidRPr="00B55D35" w:rsidRDefault="00B55D35" w:rsidP="00B55D35">
                          <w:pPr>
                            <w:rPr>
                              <w:sz w:val="19"/>
                              <w:szCs w:val="32"/>
                            </w:rPr>
                          </w:pPr>
                          <w:r w:rsidRPr="00B55D35">
                            <w:rPr>
                              <w:sz w:val="19"/>
                              <w:szCs w:val="32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55" type="#_x0000_t202" style="position:absolute;left:4061;top:8882;width:426;height:538" stroked="f">
                    <v:fill opacity="0"/>
                    <v:textbox style="mso-next-textbox:#_x0000_s1055" inset="4.32pt,2.16pt,4.32pt,2.16pt">
                      <w:txbxContent>
                        <w:p w:rsidR="00B55D35" w:rsidRPr="00B55D35" w:rsidRDefault="00B55D35" w:rsidP="00B55D35">
                          <w:pPr>
                            <w:rPr>
                              <w:sz w:val="19"/>
                              <w:szCs w:val="32"/>
                            </w:rPr>
                          </w:pPr>
                          <w:r w:rsidRPr="00B55D35">
                            <w:rPr>
                              <w:rFonts w:ascii="Script MT Bold" w:hAnsi="Script MT Bold"/>
                              <w:sz w:val="19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B55D35" w:rsidRDefault="00B55D35" w:rsidP="003158A9">
      <w:pPr>
        <w:spacing w:after="0"/>
        <w:rPr>
          <w:rFonts w:ascii="Calibri" w:hAnsi="Calibri" w:cs="Calibri"/>
        </w:rPr>
      </w:pPr>
    </w:p>
    <w:p w:rsidR="004471E3" w:rsidRDefault="004471E3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013BD8" w:rsidRPr="003158A9" w:rsidRDefault="00013BD8" w:rsidP="003158A9">
      <w:pPr>
        <w:spacing w:after="0"/>
        <w:rPr>
          <w:rFonts w:ascii="Calibri" w:hAnsi="Calibri" w:cs="Calibri"/>
        </w:rPr>
      </w:pPr>
    </w:p>
    <w:p w:rsidR="009558D5" w:rsidRPr="003158A9" w:rsidRDefault="009558D5" w:rsidP="003158A9">
      <w:pPr>
        <w:spacing w:after="0"/>
        <w:rPr>
          <w:rFonts w:ascii="Calibri" w:hAnsi="Calibri" w:cs="Calibri"/>
        </w:rPr>
      </w:pPr>
    </w:p>
    <w:p w:rsidR="00A462B4" w:rsidRPr="003158A9" w:rsidRDefault="003158A9" w:rsidP="003158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C51451" w:rsidRPr="003158A9">
        <w:rPr>
          <w:rFonts w:ascii="Calibri" w:hAnsi="Calibri" w:cs="Calibri"/>
        </w:rPr>
        <w:t>Egy 2 m</w:t>
      </w:r>
      <w:r w:rsidR="00C51451" w:rsidRPr="003158A9">
        <w:rPr>
          <w:rFonts w:ascii="Calibri" w:hAnsi="Calibri" w:cs="Calibri"/>
          <w:vertAlign w:val="superscript"/>
        </w:rPr>
        <w:t>3</w:t>
      </w:r>
      <w:r w:rsidR="00C51451" w:rsidRPr="003158A9">
        <w:rPr>
          <w:rFonts w:ascii="Calibri" w:hAnsi="Calibri" w:cs="Calibri"/>
        </w:rPr>
        <w:t xml:space="preserve"> térfogatú tartályban 4 kg tömegű, 29 </w:t>
      </w:r>
      <w:r w:rsidR="00C51451" w:rsidRPr="003158A9">
        <w:rPr>
          <w:rFonts w:ascii="Calibri" w:hAnsi="Calibri" w:cs="Calibri"/>
        </w:rPr>
        <w:sym w:font="Symbol" w:char="F0B0"/>
      </w:r>
      <w:r w:rsidR="00C51451" w:rsidRPr="003158A9">
        <w:rPr>
          <w:rFonts w:ascii="Calibri" w:hAnsi="Calibri" w:cs="Calibri"/>
        </w:rPr>
        <w:t xml:space="preserve">C hőmérsékletű oxigén gáz van. </w:t>
      </w:r>
    </w:p>
    <w:p w:rsidR="004B49E1" w:rsidRPr="003158A9" w:rsidRDefault="00C51451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Határozzuk meg a gáz nyomását!</w:t>
      </w:r>
      <w:r w:rsidR="0009360A" w:rsidRPr="003158A9">
        <w:rPr>
          <w:rFonts w:ascii="Calibri" w:hAnsi="Calibri" w:cs="Calibri"/>
        </w:rPr>
        <w:t xml:space="preserve">    R = 8,314 J / (K mol)</w:t>
      </w:r>
    </w:p>
    <w:p w:rsidR="00C51451" w:rsidRPr="003158A9" w:rsidRDefault="00C51451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GY</w:t>
      </w:r>
      <w:proofErr w:type="gramStart"/>
      <w:r w:rsidRPr="003158A9">
        <w:rPr>
          <w:rFonts w:ascii="Calibri" w:hAnsi="Calibri" w:cs="Calibri"/>
        </w:rPr>
        <w:t>/   1</w:t>
      </w:r>
      <w:proofErr w:type="gramEnd"/>
      <w:r w:rsidRPr="003158A9">
        <w:rPr>
          <w:rFonts w:ascii="Calibri" w:hAnsi="Calibri" w:cs="Calibri"/>
        </w:rPr>
        <w:t>,57</w:t>
      </w:r>
      <w:r w:rsidR="00E64DA2" w:rsidRPr="003158A9">
        <w:rPr>
          <w:rFonts w:ascii="Arial" w:hAnsi="Arial" w:cs="Arial"/>
        </w:rPr>
        <w:t>·</w:t>
      </w:r>
      <w:r w:rsidRPr="003158A9">
        <w:rPr>
          <w:rFonts w:ascii="Calibri" w:hAnsi="Calibri" w:cs="Calibri"/>
        </w:rPr>
        <w:t>10</w:t>
      </w:r>
      <w:r w:rsidRPr="003158A9">
        <w:rPr>
          <w:rFonts w:ascii="Calibri" w:hAnsi="Calibri" w:cs="Calibri"/>
          <w:vertAlign w:val="superscript"/>
        </w:rPr>
        <w:t>2</w:t>
      </w:r>
      <w:r w:rsidRPr="003158A9">
        <w:rPr>
          <w:rFonts w:ascii="Calibri" w:hAnsi="Calibri" w:cs="Calibri"/>
        </w:rPr>
        <w:t xml:space="preserve"> Pa      NY/   15 kPa       LY/   </w:t>
      </w:r>
      <w:r w:rsidRPr="003158A9">
        <w:rPr>
          <w:rFonts w:ascii="Calibri" w:hAnsi="Calibri" w:cs="Calibri"/>
          <w:b/>
        </w:rPr>
        <w:t>157 kPa</w:t>
      </w:r>
      <w:r w:rsidRPr="003158A9">
        <w:rPr>
          <w:rFonts w:ascii="Calibri" w:hAnsi="Calibri" w:cs="Calibri"/>
        </w:rPr>
        <w:t xml:space="preserve">       TY/   egyik sem</w:t>
      </w:r>
    </w:p>
    <w:p w:rsidR="00C51451" w:rsidRDefault="00C51451" w:rsidP="003158A9">
      <w:pPr>
        <w:spacing w:after="0"/>
        <w:rPr>
          <w:rFonts w:ascii="Calibri" w:hAnsi="Calibri" w:cs="Calibri"/>
        </w:rPr>
      </w:pPr>
    </w:p>
    <w:p w:rsidR="004471E3" w:rsidRDefault="004471E3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013BD8" w:rsidRPr="003158A9" w:rsidRDefault="00013BD8" w:rsidP="003158A9">
      <w:pPr>
        <w:spacing w:after="0"/>
        <w:rPr>
          <w:rFonts w:ascii="Calibri" w:hAnsi="Calibri" w:cs="Calibri"/>
        </w:rPr>
      </w:pPr>
    </w:p>
    <w:p w:rsidR="003158A9" w:rsidRDefault="003158A9" w:rsidP="003158A9">
      <w:pPr>
        <w:spacing w:after="0"/>
        <w:rPr>
          <w:rFonts w:ascii="Calibri" w:hAnsi="Calibri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50"/>
      </w:tblGrid>
      <w:tr w:rsidR="00A216CD" w:rsidRPr="003158A9" w:rsidTr="00FD69F1">
        <w:tc>
          <w:tcPr>
            <w:tcW w:w="6062" w:type="dxa"/>
          </w:tcPr>
          <w:p w:rsidR="00A216CD" w:rsidRPr="003158A9" w:rsidRDefault="00A216CD" w:rsidP="00FD69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Pr="003158A9">
              <w:rPr>
                <w:rFonts w:ascii="Calibri" w:hAnsi="Calibri" w:cs="Calibri"/>
              </w:rPr>
              <w:t xml:space="preserve">Az ábrán látható elektromos hálózatban a 4 </w:t>
            </w:r>
            <w:r w:rsidRPr="003158A9">
              <w:rPr>
                <w:rFonts w:ascii="Symbol" w:hAnsi="Symbol" w:cs="Calibri"/>
              </w:rPr>
              <w:t></w:t>
            </w:r>
            <w:proofErr w:type="spellStart"/>
            <w:r w:rsidRPr="003158A9">
              <w:rPr>
                <w:rFonts w:ascii="Calibri" w:hAnsi="Calibri" w:cs="Calibri"/>
              </w:rPr>
              <w:t>-os</w:t>
            </w:r>
            <w:proofErr w:type="spellEnd"/>
            <w:r w:rsidRPr="003158A9">
              <w:rPr>
                <w:rFonts w:ascii="Calibri" w:hAnsi="Calibri" w:cs="Calibri"/>
              </w:rPr>
              <w:t xml:space="preserve"> ellenálláson </w:t>
            </w:r>
            <w:r w:rsidRPr="003158A9">
              <w:rPr>
                <w:rFonts w:ascii="Calibri" w:hAnsi="Calibri" w:cs="Calibri"/>
              </w:rPr>
              <w:br/>
              <w:t xml:space="preserve">2 </w:t>
            </w:r>
            <w:proofErr w:type="gramStart"/>
            <w:r w:rsidRPr="003158A9">
              <w:rPr>
                <w:rFonts w:ascii="Calibri" w:hAnsi="Calibri" w:cs="Calibri"/>
              </w:rPr>
              <w:t>A</w:t>
            </w:r>
            <w:proofErr w:type="gramEnd"/>
            <w:r w:rsidRPr="003158A9">
              <w:rPr>
                <w:rFonts w:ascii="Calibri" w:hAnsi="Calibri" w:cs="Calibri"/>
              </w:rPr>
              <w:t xml:space="preserve"> erősségű áram folyik. </w:t>
            </w:r>
            <w:r w:rsidRPr="003158A9">
              <w:rPr>
                <w:rFonts w:ascii="Calibri" w:hAnsi="Calibri" w:cs="Calibri"/>
              </w:rPr>
              <w:br/>
              <w:t xml:space="preserve">Mekkora feszültség esik a 10 </w:t>
            </w:r>
            <w:r w:rsidRPr="003158A9">
              <w:rPr>
                <w:rFonts w:ascii="Symbol" w:hAnsi="Symbol" w:cs="Calibri"/>
              </w:rPr>
              <w:t></w:t>
            </w:r>
            <w:proofErr w:type="spellStart"/>
            <w:r w:rsidRPr="003158A9">
              <w:rPr>
                <w:rFonts w:ascii="Calibri" w:hAnsi="Calibri" w:cs="Calibri"/>
              </w:rPr>
              <w:t>-os</w:t>
            </w:r>
            <w:proofErr w:type="spellEnd"/>
            <w:r w:rsidRPr="003158A9">
              <w:rPr>
                <w:rFonts w:ascii="Calibri" w:hAnsi="Calibri" w:cs="Calibri"/>
              </w:rPr>
              <w:t xml:space="preserve"> ellenálláson?</w:t>
            </w: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  <w:r w:rsidRPr="003158A9">
              <w:rPr>
                <w:rFonts w:ascii="Calibri" w:hAnsi="Calibri" w:cs="Calibri"/>
              </w:rPr>
              <w:t>GY</w:t>
            </w:r>
            <w:proofErr w:type="gramStart"/>
            <w:r w:rsidRPr="003158A9">
              <w:rPr>
                <w:rFonts w:ascii="Calibri" w:hAnsi="Calibri" w:cs="Calibri"/>
              </w:rPr>
              <w:t>/   20</w:t>
            </w:r>
            <w:proofErr w:type="gramEnd"/>
            <w:r w:rsidRPr="003158A9">
              <w:rPr>
                <w:rFonts w:ascii="Calibri" w:hAnsi="Calibri" w:cs="Calibri"/>
              </w:rPr>
              <w:t xml:space="preserve"> V      NY/   40 V       LY/   </w:t>
            </w:r>
            <w:r w:rsidRPr="003158A9">
              <w:rPr>
                <w:rFonts w:ascii="Calibri" w:hAnsi="Calibri" w:cs="Calibri"/>
                <w:b/>
              </w:rPr>
              <w:t>60 V</w:t>
            </w:r>
            <w:r w:rsidRPr="003158A9">
              <w:rPr>
                <w:rFonts w:ascii="Calibri" w:hAnsi="Calibri" w:cs="Calibri"/>
              </w:rPr>
              <w:t xml:space="preserve">       TY/   egyik sem</w:t>
            </w:r>
          </w:p>
        </w:tc>
        <w:tc>
          <w:tcPr>
            <w:tcW w:w="3150" w:type="dxa"/>
          </w:tcPr>
          <w:p w:rsidR="00A216CD" w:rsidRPr="003158A9" w:rsidRDefault="00146407" w:rsidP="00FD69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pict>
                <v:group id="_x0000_s1322" editas="canvas" style="width:102.6pt;height:80.95pt;mso-position-horizontal-relative:char;mso-position-vertical-relative:line" coordorigin="4310,1981" coordsize="2935,2316">
                  <o:lock v:ext="edit" aspectratio="t"/>
                  <v:shape id="_x0000_s1323" type="#_x0000_t75" style="position:absolute;left:4310;top:1981;width:2935;height:2316" o:preferrelative="f">
                    <v:fill o:detectmouseclick="t"/>
                    <v:path o:extrusionok="t" o:connecttype="none"/>
                    <o:lock v:ext="edit" text="t"/>
                  </v:shape>
                  <v:rect id="_x0000_s1324" style="position:absolute;left:5197;top:2948;width:1000;height:400"/>
                  <v:shape id="_x0000_s1325" type="#_x0000_t202" style="position:absolute;left:5467;top:2985;width:693;height:376;v-text-anchor:middle" stroked="f">
                    <v:fill opacity="0"/>
                    <v:textbox style="mso-next-textbox:#_x0000_s1325" inset="0,0,0,0">
                      <w:txbxContent>
                        <w:p w:rsidR="00A216CD" w:rsidRPr="00D15A68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D15A68">
                            <w:rPr>
                              <w:sz w:val="20"/>
                              <w:szCs w:val="28"/>
                            </w:rPr>
                            <w:t xml:space="preserve">2 </w:t>
                          </w:r>
                          <w:r w:rsidRPr="00D15A68">
                            <w:rPr>
                              <w:rFonts w:ascii="Symbol" w:hAnsi="Symbol"/>
                              <w:sz w:val="20"/>
                              <w:szCs w:val="28"/>
                            </w:rPr>
                            <w:t></w:t>
                          </w:r>
                        </w:p>
                      </w:txbxContent>
                    </v:textbox>
                  </v:shape>
                  <v:shape id="_x0000_s1326" type="#_x0000_t32" style="position:absolute;left:4585;top:3147;width:625;height:1" o:connectortype="straight"/>
                  <v:group id="_x0000_s1327" style="position:absolute;left:5385;top:3734;width:1000;height:400" coordorigin="3969,3007" coordsize=",400">
                    <v:rect id="_x0000_s1328" style="position:absolute;left:3969;top:3007;width:1000;height:400"/>
                    <v:shape id="_x0000_s1329" type="#_x0000_t202" style="position:absolute;left:4161;top:3018;width:693;height:376;v-text-anchor:middle" stroked="f">
                      <v:fill opacity="0"/>
                      <v:textbox style="mso-next-textbox:#_x0000_s1329" inset="0,0,0,0">
                        <w:txbxContent>
                          <w:p w:rsidR="00A216CD" w:rsidRPr="00D15A68" w:rsidRDefault="00A216CD" w:rsidP="00A216CD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D15A68">
                              <w:rPr>
                                <w:sz w:val="20"/>
                                <w:szCs w:val="28"/>
                              </w:rPr>
                              <w:t xml:space="preserve">4 </w:t>
                            </w:r>
                            <w:r w:rsidRPr="00D15A68">
                              <w:rPr>
                                <w:rFonts w:ascii="Symbol" w:hAnsi="Symbol"/>
                                <w:sz w:val="20"/>
                                <w:szCs w:val="28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shape id="_x0000_s1330" type="#_x0000_t32" style="position:absolute;left:4578;top:3934;width:794;height:1" o:connectortype="straight"/>
                  <v:shape id="_x0000_s1331" type="#_x0000_t202" style="position:absolute;left:5291;top:2055;width:342;height:388;v-text-anchor:middle" stroked="f">
                    <v:fill opacity="0"/>
                    <v:textbox style="mso-next-textbox:#_x0000_s1331" inset="0,0,0,0">
                      <w:txbxContent>
                        <w:p w:rsidR="00A216CD" w:rsidRPr="00D15A68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D15A68">
                            <w:rPr>
                              <w:sz w:val="20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_x0000_s1332" type="#_x0000_t32" style="position:absolute;left:5153;top:2457;width:454;height:1;flip:x" o:connectortype="straight"/>
                  <v:shape id="_x0000_s1333" type="#_x0000_t32" style="position:absolute;left:6197;top:3148;width:794;height:1" o:connectortype="straight"/>
                  <v:shape id="_x0000_s1334" type="#_x0000_t32" style="position:absolute;left:6385;top:3934;width:624;height:1" o:connectortype="straight"/>
                  <v:shape id="_x0000_s1335" type="#_x0000_t32" style="position:absolute;left:4584;top:2417;width:1;height:1515;flip:y" o:connectortype="straight"/>
                  <v:shape id="_x0000_s1336" type="#_x0000_t32" style="position:absolute;left:7011;top:2456;width:1;height:1474;flip:y" o:connectortype="straight"/>
                  <v:shape id="_x0000_s1337" type="#_x0000_t32" style="position:absolute;left:5022;top:2295;width:1;height:227" o:connectortype="straight" strokeweight="2.5pt"/>
                  <v:shape id="_x0000_s1338" type="#_x0000_t32" style="position:absolute;left:5134;top:2181;width:1;height:454" o:connectortype="straight" strokeweight="1.25pt"/>
                  <v:shape id="_x0000_s1339" type="#_x0000_t32" style="position:absolute;left:4586;top:2429;width:397;height:1" o:connectortype="straight"/>
                  <v:group id="_x0000_s1340" style="position:absolute;left:5627;top:2262;width:1000;height:400" coordorigin="3969,3007" coordsize=",400">
                    <v:rect id="_x0000_s1341" style="position:absolute;left:3969;top:3007;width:1000;height:400"/>
                    <v:shape id="_x0000_s1342" type="#_x0000_t202" style="position:absolute;left:4161;top:3018;width:693;height:376;v-text-anchor:middle" stroked="f">
                      <v:fill opacity="0"/>
                      <v:textbox style="mso-next-textbox:#_x0000_s1342" inset="0,0,0,0">
                        <w:txbxContent>
                          <w:p w:rsidR="00A216CD" w:rsidRPr="00D15A68" w:rsidRDefault="00A216CD" w:rsidP="00A216CD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D15A68">
                              <w:rPr>
                                <w:sz w:val="20"/>
                                <w:szCs w:val="28"/>
                              </w:rPr>
                              <w:t xml:space="preserve">10 </w:t>
                            </w:r>
                            <w:r w:rsidRPr="00D15A68">
                              <w:rPr>
                                <w:rFonts w:ascii="Symbol" w:hAnsi="Symbol"/>
                                <w:sz w:val="20"/>
                                <w:szCs w:val="28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shape id="_x0000_s1343" type="#_x0000_t32" style="position:absolute;left:6627;top:2462;width:386;height:0" o:connectortype="straight"/>
                  <w10:wrap type="none"/>
                  <w10:anchorlock/>
                </v:group>
              </w:pict>
            </w:r>
          </w:p>
        </w:tc>
      </w:tr>
    </w:tbl>
    <w:p w:rsidR="00A216CD" w:rsidRPr="003158A9" w:rsidRDefault="00C45645" w:rsidP="00C45645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 xml:space="preserve"> </w:t>
      </w:r>
    </w:p>
    <w:sectPr w:rsidR="00A216CD" w:rsidRPr="003158A9" w:rsidSect="003158A9">
      <w:headerReference w:type="default" r:id="rId9"/>
      <w:footerReference w:type="default" r:id="rId10"/>
      <w:pgSz w:w="11906" w:h="16838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45" w:rsidRDefault="00C14645" w:rsidP="00E7534D">
      <w:pPr>
        <w:spacing w:after="0" w:line="240" w:lineRule="auto"/>
      </w:pPr>
      <w:r>
        <w:separator/>
      </w:r>
    </w:p>
  </w:endnote>
  <w:endnote w:type="continuationSeparator" w:id="0">
    <w:p w:rsidR="00C14645" w:rsidRDefault="00C14645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99" w:rsidRDefault="000A3599">
    <w:pPr>
      <w:pStyle w:val="llb"/>
      <w:jc w:val="center"/>
    </w:pPr>
  </w:p>
  <w:p w:rsidR="000A3599" w:rsidRDefault="000A35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45" w:rsidRDefault="00C14645" w:rsidP="00E7534D">
      <w:pPr>
        <w:spacing w:after="0" w:line="240" w:lineRule="auto"/>
      </w:pPr>
      <w:r>
        <w:separator/>
      </w:r>
    </w:p>
  </w:footnote>
  <w:footnote w:type="continuationSeparator" w:id="0">
    <w:p w:rsidR="00C14645" w:rsidRDefault="00C14645" w:rsidP="00E7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A9" w:rsidRPr="003158A9" w:rsidRDefault="003158A9" w:rsidP="003158A9">
    <w:pPr>
      <w:pStyle w:val="lfej"/>
      <w:jc w:val="right"/>
      <w:rPr>
        <w:b/>
      </w:rPr>
    </w:pPr>
    <w:r w:rsidRPr="003158A9">
      <w:rPr>
        <w:b/>
      </w:rPr>
      <w:t xml:space="preserve">Bevezető fizika    </w:t>
    </w:r>
    <w:proofErr w:type="spellStart"/>
    <w:r w:rsidRPr="003158A9">
      <w:rPr>
        <w:b/>
      </w:rPr>
      <w:t>nulladik</w:t>
    </w:r>
    <w:proofErr w:type="spellEnd"/>
    <w:r w:rsidRPr="003158A9">
      <w:rPr>
        <w:b/>
      </w:rPr>
      <w:t xml:space="preserve"> </w:t>
    </w:r>
    <w:proofErr w:type="gramStart"/>
    <w:r w:rsidRPr="003158A9">
      <w:rPr>
        <w:b/>
      </w:rPr>
      <w:t>zh   2011.</w:t>
    </w:r>
    <w:proofErr w:type="gramEnd"/>
    <w:r w:rsidRPr="003158A9">
      <w:rPr>
        <w:b/>
      </w:rPr>
      <w:t xml:space="preserve"> szeptember 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6E81"/>
    <w:multiLevelType w:val="hybridMultilevel"/>
    <w:tmpl w:val="B3DA2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216"/>
    <w:rsid w:val="00001C3B"/>
    <w:rsid w:val="000117D1"/>
    <w:rsid w:val="00013BD8"/>
    <w:rsid w:val="000261B3"/>
    <w:rsid w:val="0009360A"/>
    <w:rsid w:val="000A3599"/>
    <w:rsid w:val="000D7F07"/>
    <w:rsid w:val="000E6590"/>
    <w:rsid w:val="000E6B79"/>
    <w:rsid w:val="000F0BB3"/>
    <w:rsid w:val="00146407"/>
    <w:rsid w:val="00177E4D"/>
    <w:rsid w:val="00214216"/>
    <w:rsid w:val="00214B0B"/>
    <w:rsid w:val="002165AF"/>
    <w:rsid w:val="002455EC"/>
    <w:rsid w:val="00266673"/>
    <w:rsid w:val="00296748"/>
    <w:rsid w:val="003158A9"/>
    <w:rsid w:val="00334E43"/>
    <w:rsid w:val="0035504B"/>
    <w:rsid w:val="0037337A"/>
    <w:rsid w:val="004023EF"/>
    <w:rsid w:val="004471E3"/>
    <w:rsid w:val="004553CB"/>
    <w:rsid w:val="0048492B"/>
    <w:rsid w:val="004B49E1"/>
    <w:rsid w:val="0058091C"/>
    <w:rsid w:val="005C064D"/>
    <w:rsid w:val="005D0EA8"/>
    <w:rsid w:val="00672A86"/>
    <w:rsid w:val="006913FA"/>
    <w:rsid w:val="006957AE"/>
    <w:rsid w:val="006A560B"/>
    <w:rsid w:val="006C22F7"/>
    <w:rsid w:val="006F2DD6"/>
    <w:rsid w:val="007009D1"/>
    <w:rsid w:val="0070628F"/>
    <w:rsid w:val="0076192E"/>
    <w:rsid w:val="00817730"/>
    <w:rsid w:val="00827CB9"/>
    <w:rsid w:val="008316A7"/>
    <w:rsid w:val="0084740C"/>
    <w:rsid w:val="008A16BE"/>
    <w:rsid w:val="008B5C39"/>
    <w:rsid w:val="008D5D13"/>
    <w:rsid w:val="008D640A"/>
    <w:rsid w:val="008F6158"/>
    <w:rsid w:val="00916486"/>
    <w:rsid w:val="00926EAB"/>
    <w:rsid w:val="009558D5"/>
    <w:rsid w:val="009A3CFA"/>
    <w:rsid w:val="009B6993"/>
    <w:rsid w:val="00A216CD"/>
    <w:rsid w:val="00A462B4"/>
    <w:rsid w:val="00A47E88"/>
    <w:rsid w:val="00A671F3"/>
    <w:rsid w:val="00A76D43"/>
    <w:rsid w:val="00B00670"/>
    <w:rsid w:val="00B55D35"/>
    <w:rsid w:val="00B820FA"/>
    <w:rsid w:val="00BB2F4B"/>
    <w:rsid w:val="00C077F1"/>
    <w:rsid w:val="00C14645"/>
    <w:rsid w:val="00C45645"/>
    <w:rsid w:val="00C51451"/>
    <w:rsid w:val="00C51468"/>
    <w:rsid w:val="00C57B08"/>
    <w:rsid w:val="00C9528C"/>
    <w:rsid w:val="00CC6B5C"/>
    <w:rsid w:val="00D15A68"/>
    <w:rsid w:val="00D37592"/>
    <w:rsid w:val="00D81F66"/>
    <w:rsid w:val="00D8273A"/>
    <w:rsid w:val="00D876C8"/>
    <w:rsid w:val="00DD32E8"/>
    <w:rsid w:val="00E06099"/>
    <w:rsid w:val="00E25300"/>
    <w:rsid w:val="00E64DA2"/>
    <w:rsid w:val="00E7534D"/>
    <w:rsid w:val="00EF4A90"/>
    <w:rsid w:val="00F1434F"/>
    <w:rsid w:val="00F830B2"/>
    <w:rsid w:val="00F9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69]" shadowcolor="none" extrusioncolor="none"/>
    </o:shapedefaults>
    <o:shapelayout v:ext="edit">
      <o:idmap v:ext="edit" data="1"/>
      <o:rules v:ext="edit">
        <o:r id="V:Rule1" type="arc" idref="#_x0000_s1347"/>
        <o:r id="V:Rule24" type="connector" idref="#_x0000_s1338"/>
        <o:r id="V:Rule25" type="connector" idref="#_x0000_s1348"/>
        <o:r id="V:Rule26" type="connector" idref="#_x0000_s1349"/>
        <o:r id="V:Rule27" type="connector" idref="#_x0000_s1330"/>
        <o:r id="V:Rule28" type="connector" idref="#_x0000_s1332"/>
        <o:r id="V:Rule29" type="connector" idref="#_x0000_s1326"/>
        <o:r id="V:Rule30" type="connector" idref="#_x0000_s1352"/>
        <o:r id="V:Rule31" type="connector" idref="#_x0000_s1044"/>
        <o:r id="V:Rule32" type="connector" idref="#_x0000_s1050">
          <o:proxy end="" idref="#_x0000_s1049" connectloc="0"/>
        </o:r>
        <o:r id="V:Rule33" type="connector" idref="#_x0000_s1335"/>
        <o:r id="V:Rule34" type="connector" idref="#_x0000_s1339"/>
        <o:r id="V:Rule35" type="connector" idref="#_x0000_s1334"/>
        <o:r id="V:Rule36" type="connector" idref="#_x0000_s1048"/>
        <o:r id="V:Rule37" type="connector" idref="#_x0000_s1043"/>
        <o:r id="V:Rule38" type="connector" idref="#_x0000_s1337"/>
        <o:r id="V:Rule39" type="connector" idref="#_x0000_s1343">
          <o:proxy start="" idref="#_x0000_s1341" connectloc="3"/>
        </o:r>
        <o:r id="V:Rule40" type="connector" idref="#_x0000_s1045"/>
        <o:r id="V:Rule41" type="connector" idref="#_x0000_s1052">
          <o:proxy start="" idref="#_x0000_s1049" connectloc="0"/>
        </o:r>
        <o:r id="V:Rule42" type="connector" idref="#_x0000_s1353"/>
        <o:r id="V:Rule43" type="connector" idref="#_x0000_s1336"/>
        <o:r id="V:Rule44" type="connector" idref="#_x0000_s1333">
          <o:proxy start="" idref="#_x0000_s1324" connectloc="3"/>
        </o:r>
        <o:r id="V:Rule45" type="connector" idref="#_x0000_s104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216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B49E1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E7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534D"/>
  </w:style>
  <w:style w:type="paragraph" w:styleId="llb">
    <w:name w:val="footer"/>
    <w:basedOn w:val="Norml"/>
    <w:link w:val="llbChar"/>
    <w:uiPriority w:val="99"/>
    <w:unhideWhenUsed/>
    <w:rsid w:val="00E7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534D"/>
  </w:style>
  <w:style w:type="table" w:styleId="Rcsostblzat">
    <w:name w:val="Table Grid"/>
    <w:basedOn w:val="Normltblzat"/>
    <w:uiPriority w:val="59"/>
    <w:rsid w:val="00B5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1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A9C-1EF4-4D63-8AFA-F5CA8E9C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2011-09-05T09:40:00Z</cp:lastPrinted>
  <dcterms:created xsi:type="dcterms:W3CDTF">2011-09-07T12:37:00Z</dcterms:created>
  <dcterms:modified xsi:type="dcterms:W3CDTF">2011-09-07T12:40:00Z</dcterms:modified>
</cp:coreProperties>
</file>