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38" w:rsidRPr="00FD30F9" w:rsidRDefault="00204038" w:rsidP="00204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0"/>
          <w:szCs w:val="20"/>
          <w:lang w:eastAsia="hu-HU"/>
        </w:rPr>
      </w:pPr>
      <w:r w:rsidRPr="00FD30F9">
        <w:rPr>
          <w:rFonts w:eastAsia="Times New Roman" w:cs="Calibri"/>
          <w:b/>
          <w:sz w:val="20"/>
          <w:szCs w:val="20"/>
          <w:lang w:eastAsia="hu-HU"/>
        </w:rPr>
        <w:t>NÉV</w:t>
      </w:r>
      <w:proofErr w:type="gramStart"/>
      <w:r w:rsidRPr="00FD30F9">
        <w:rPr>
          <w:rFonts w:eastAsia="Times New Roman" w:cs="Calibri"/>
          <w:b/>
          <w:sz w:val="20"/>
          <w:szCs w:val="20"/>
          <w:lang w:eastAsia="hu-HU"/>
        </w:rPr>
        <w:t xml:space="preserve">:       </w:t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  <w:t xml:space="preserve">           </w:t>
      </w:r>
      <w:proofErr w:type="spellStart"/>
      <w:r w:rsidRPr="00FD30F9">
        <w:rPr>
          <w:rFonts w:eastAsia="Times New Roman" w:cs="Calibri"/>
          <w:b/>
          <w:sz w:val="20"/>
          <w:szCs w:val="20"/>
          <w:lang w:eastAsia="hu-HU"/>
        </w:rPr>
        <w:t>neptun</w:t>
      </w:r>
      <w:proofErr w:type="spellEnd"/>
      <w:proofErr w:type="gramEnd"/>
      <w:r w:rsidRPr="00FD30F9">
        <w:rPr>
          <w:rFonts w:eastAsia="Times New Roman" w:cs="Calibri"/>
          <w:b/>
          <w:sz w:val="20"/>
          <w:szCs w:val="20"/>
          <w:lang w:eastAsia="hu-HU"/>
        </w:rPr>
        <w:t xml:space="preserve"> kód:</w:t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  <w:t>csoportvezető:</w:t>
      </w:r>
    </w:p>
    <w:p w:rsidR="006C22F7" w:rsidRDefault="006C22F7"/>
    <w:p w:rsidR="00204038" w:rsidRDefault="00204038" w:rsidP="00204038">
      <w:r w:rsidRPr="00BA102B">
        <w:rPr>
          <w:b/>
        </w:rPr>
        <w:t>1.</w:t>
      </w:r>
      <w:r>
        <w:t xml:space="preserve"> Mi a csúszási súrlódási együttható mértékegysége?</w:t>
      </w:r>
    </w:p>
    <w:p w:rsidR="00204038" w:rsidRDefault="00204038" w:rsidP="00204038">
      <w:r>
        <w:tab/>
      </w:r>
      <w:r w:rsidR="003D53AA">
        <w:t>NY</w:t>
      </w:r>
      <w:r>
        <w:t>) kg</w:t>
      </w:r>
      <w:r>
        <w:tab/>
      </w:r>
      <w:r>
        <w:tab/>
      </w:r>
      <w:r>
        <w:tab/>
      </w:r>
      <w:r w:rsidR="003D53AA">
        <w:t>TY</w:t>
      </w:r>
      <w:r>
        <w:t>) N</w:t>
      </w:r>
      <w:r>
        <w:tab/>
      </w:r>
      <w:r>
        <w:tab/>
      </w:r>
      <w:r>
        <w:tab/>
      </w:r>
      <w:r w:rsidR="003D53AA">
        <w:t>GY</w:t>
      </w:r>
      <w:r>
        <w:t>)</w:t>
      </w:r>
      <w:r w:rsidR="003C3A43">
        <w:t xml:space="preserve"> N/kg</w:t>
      </w:r>
      <w:r>
        <w:t xml:space="preserve"> </w:t>
      </w:r>
      <w:r w:rsidR="003C3A43">
        <w:tab/>
      </w:r>
      <w:r w:rsidR="003C3A43">
        <w:tab/>
        <w:t xml:space="preserve">LY) </w:t>
      </w:r>
      <w:r>
        <w:t>egyik sem</w:t>
      </w:r>
    </w:p>
    <w:p w:rsidR="00204038" w:rsidRDefault="00204038" w:rsidP="00204038">
      <w:r w:rsidRPr="00BA102B">
        <w:rPr>
          <w:b/>
        </w:rPr>
        <w:t>2.</w:t>
      </w:r>
      <w:r>
        <w:t xml:space="preserve"> Melyik mennyiség lehet negatív a következők közül: helyzeti energia, mozgási energia?</w:t>
      </w:r>
    </w:p>
    <w:p w:rsidR="00204038" w:rsidRDefault="00F90509" w:rsidP="00204038">
      <w:r>
        <w:t xml:space="preserve">   </w:t>
      </w:r>
      <w:r w:rsidR="003D53AA">
        <w:t>NY</w:t>
      </w:r>
      <w:r w:rsidR="00204038">
        <w:t xml:space="preserve">) </w:t>
      </w:r>
      <w:r>
        <w:t>a helyzeti energia</w:t>
      </w:r>
      <w:r w:rsidR="00204038">
        <w:tab/>
      </w:r>
      <w:r w:rsidR="00204038">
        <w:tab/>
      </w:r>
      <w:r w:rsidR="003D53AA" w:rsidRPr="00BA011F">
        <w:t>TY</w:t>
      </w:r>
      <w:r w:rsidR="00204038" w:rsidRPr="00BA011F">
        <w:t xml:space="preserve">) </w:t>
      </w:r>
      <w:r w:rsidRPr="00BA011F">
        <w:t xml:space="preserve">a mozgási </w:t>
      </w:r>
      <w:proofErr w:type="gramStart"/>
      <w:r w:rsidRPr="00BA011F">
        <w:t>energia</w:t>
      </w:r>
      <w:r w:rsidR="00727493" w:rsidRPr="00BA011F">
        <w:tab/>
      </w:r>
      <w:r w:rsidR="00727493">
        <w:t xml:space="preserve">    </w:t>
      </w:r>
      <w:r w:rsidR="003D53AA">
        <w:t>GY</w:t>
      </w:r>
      <w:proofErr w:type="gramEnd"/>
      <w:r w:rsidR="00204038">
        <w:t xml:space="preserve">) </w:t>
      </w:r>
      <w:r>
        <w:t>mindkettő</w:t>
      </w:r>
      <w:r>
        <w:tab/>
        <w:t xml:space="preserve">    LY)</w:t>
      </w:r>
      <w:r w:rsidRPr="00F90509">
        <w:t xml:space="preserve"> </w:t>
      </w:r>
      <w:r>
        <w:t>egyik sem</w:t>
      </w:r>
    </w:p>
    <w:p w:rsidR="00204038" w:rsidRDefault="00204038" w:rsidP="00204038">
      <w:r w:rsidRPr="00BA102B">
        <w:rPr>
          <w:b/>
        </w:rPr>
        <w:t>3.</w:t>
      </w:r>
      <w:r>
        <w:t xml:space="preserve"> Egy követ a vízszintes talajról hajítunk el 5 m/s kezdősebességgel. Először lapos szögben indítjuk, </w:t>
      </w:r>
      <w:r w:rsidR="00AE45C4">
        <w:br/>
      </w:r>
      <w:r>
        <w:t>azután pedig meredeken felfelé hajítjuk. Melyik esetben nagyobb földet éréskor a sebességének nagysága? (A közegellenállástól tekintsünk el!)</w:t>
      </w:r>
    </w:p>
    <w:p w:rsidR="00204038" w:rsidRDefault="003D53AA" w:rsidP="000E103C">
      <w:pPr>
        <w:ind w:firstLine="708"/>
      </w:pPr>
      <w:r>
        <w:t>NY</w:t>
      </w:r>
      <w:r w:rsidR="000E103C">
        <w:t>) amikor lapos szögben dobtuk el</w:t>
      </w:r>
      <w:r w:rsidR="000E103C">
        <w:tab/>
      </w:r>
      <w:r>
        <w:t>TY</w:t>
      </w:r>
      <w:r w:rsidR="000E103C">
        <w:t>) amikor meredeken felfelé hajítottuk</w:t>
      </w:r>
    </w:p>
    <w:p w:rsidR="000E103C" w:rsidRDefault="003D53AA" w:rsidP="003C3A43">
      <w:pPr>
        <w:ind w:left="708"/>
      </w:pPr>
      <w:r>
        <w:t>GY</w:t>
      </w:r>
      <w:r w:rsidR="000E103C">
        <w:t>) ugyanakkora mindkét esetben</w:t>
      </w:r>
      <w:r w:rsidR="003C3A43">
        <w:tab/>
        <w:t>LY) ennyi adatból nem lehet eldönteni</w:t>
      </w:r>
    </w:p>
    <w:p w:rsidR="00204038" w:rsidRDefault="000E103C" w:rsidP="00204038">
      <w:r w:rsidRPr="00BA102B">
        <w:rPr>
          <w:b/>
        </w:rPr>
        <w:t>4</w:t>
      </w:r>
      <w:r w:rsidR="00204038" w:rsidRPr="00BA102B">
        <w:rPr>
          <w:b/>
        </w:rPr>
        <w:t>.</w:t>
      </w:r>
      <w:r w:rsidR="00204038">
        <w:t xml:space="preserve"> Mikor érvényes az </w:t>
      </w:r>
      <w:proofErr w:type="spellStart"/>
      <w:r w:rsidR="00204038">
        <w:t>impulzusmegmaradás</w:t>
      </w:r>
      <w:proofErr w:type="spellEnd"/>
      <w:r w:rsidR="00204038">
        <w:t xml:space="preserve"> törvénye?</w:t>
      </w:r>
    </w:p>
    <w:p w:rsidR="00204038" w:rsidRDefault="00CB1CC8" w:rsidP="00204038">
      <w:r>
        <w:rPr>
          <w:noProof/>
          <w:lang w:eastAsia="hu-HU"/>
        </w:rPr>
        <w:pict>
          <v:group id="_x0000_s1027" editas="canvas" style="position:absolute;margin-left:407.5pt;margin-top:27.5pt;width:57.85pt;height:103.45pt;z-index:251659264" coordorigin="3231,2239" coordsize="1981,35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231;top:2239;width:1981;height:3541" o:preferrelative="f">
              <v:fill o:detectmouseclick="t"/>
              <v:path o:extrusionok="t" o:connecttype="none"/>
              <o:lock v:ext="edit" text="t"/>
            </v:shape>
            <v:oval id="_x0000_s1028" style="position:absolute;left:3824;top:4409;width:381;height:382"/>
            <v:oval id="_x0000_s1029" style="position:absolute;left:4204;top:2791;width:368;height:36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824;top:2547;width:1;height:2053;flip:y" o:connectortype="straight"/>
            <v:shape id="_x0000_s1032" type="#_x0000_t32" style="position:absolute;left:4205;top:2949;width:1;height:1651;flip:y" o:connectortype="straight"/>
            <v:shape id="_x0000_s1033" type="#_x0000_t32" style="position:absolute;left:4572;top:2975;width:1;height:2296" o:connectortype="straight"/>
            <v:shape id="_x0000_s1034" type="#_x0000_t32" style="position:absolute;left:4389;top:2513;width:1;height:462;flip:x y" o:connectortype="straight"/>
            <v:shape id="_x0000_s1035" type="#_x0000_t32" style="position:absolute;left:4001;top:4609;width:6;height:575" o:connectortype="straight"/>
            <v:rect id="_x0000_s1036" style="position:absolute;left:3845;top:5122;width:339;height:461" fillcolor="black [3213]"/>
            <v:rect id="_x0000_s1037" style="position:absolute;left:4476;top:5183;width:204;height:272" fillcolor="black [3213]"/>
            <v:shape id="_x0000_s1038" type="#_x0000_t32" style="position:absolute;left:3437;top:2527;width:1576;height:0" o:connectortype="straight" strokeweight="3.5pt"/>
            <w10:wrap type="square"/>
          </v:group>
        </w:pict>
      </w:r>
      <w:r w:rsidR="00204038">
        <w:tab/>
      </w:r>
      <w:r w:rsidR="003D53AA">
        <w:t>NY</w:t>
      </w:r>
      <w:r w:rsidR="00204038">
        <w:t>) rugalmatlan ütközésnél</w:t>
      </w:r>
      <w:r w:rsidR="00204038">
        <w:tab/>
      </w:r>
      <w:r w:rsidR="003D53AA">
        <w:t>TY</w:t>
      </w:r>
      <w:r w:rsidR="00204038">
        <w:t>) rugalmas ütközésnél</w:t>
      </w:r>
      <w:r w:rsidR="00204038">
        <w:tab/>
      </w:r>
      <w:r w:rsidR="00204038">
        <w:tab/>
      </w:r>
      <w:r w:rsidR="003D53AA">
        <w:t>GY</w:t>
      </w:r>
      <w:r w:rsidR="00204038">
        <w:t>) mindkettőnél</w:t>
      </w:r>
    </w:p>
    <w:p w:rsidR="003D53AA" w:rsidRDefault="003D53AA" w:rsidP="003D53AA">
      <w:r w:rsidRPr="00BA102B">
        <w:rPr>
          <w:b/>
        </w:rPr>
        <w:t>5.</w:t>
      </w:r>
      <w:r>
        <w:t xml:space="preserve"> Két testet akasztunk egy csigákon átvetett kötélre az ábrán látható módon, és elengedjük őket. Tudjuk, hogy a nagyobbik test nehezebb, mint a kisebb. Mi fog történni?</w:t>
      </w:r>
    </w:p>
    <w:p w:rsidR="003D53AA" w:rsidRDefault="003D53AA" w:rsidP="003D53AA">
      <w:pPr>
        <w:ind w:firstLine="708"/>
      </w:pPr>
      <w:r>
        <w:t>NY) a nagyobbik test felhúzza a kisebbiket</w:t>
      </w:r>
      <w:r>
        <w:tab/>
        <w:t xml:space="preserve">TY) a két test egyensúlyban lesz </w:t>
      </w:r>
    </w:p>
    <w:p w:rsidR="003D53AA" w:rsidRDefault="003D53AA" w:rsidP="003C132D">
      <w:pPr>
        <w:ind w:firstLine="708"/>
      </w:pPr>
      <w:r>
        <w:t>GY) a megadott ismeretekből nem lehet megmondani, hogy mi fog történni</w:t>
      </w:r>
    </w:p>
    <w:p w:rsidR="00204038" w:rsidRDefault="003D53AA" w:rsidP="003C132D">
      <w:pPr>
        <w:spacing w:before="240"/>
      </w:pPr>
      <w:r w:rsidRPr="00BA102B">
        <w:rPr>
          <w:b/>
        </w:rPr>
        <w:t>6</w:t>
      </w:r>
      <w:r w:rsidR="00204038" w:rsidRPr="00BA102B">
        <w:rPr>
          <w:b/>
        </w:rPr>
        <w:t>.</w:t>
      </w:r>
      <w:r w:rsidR="00204038">
        <w:t xml:space="preserve"> Rézlemezbe kicsiny lyukat fúrunk. Ezután a rézlemezt egyenletesen lehűtjük. Mi történik a lyukkal?</w:t>
      </w:r>
    </w:p>
    <w:p w:rsidR="00204038" w:rsidRDefault="00204038" w:rsidP="00204038">
      <w:r>
        <w:tab/>
      </w:r>
      <w:r w:rsidR="003D53AA">
        <w:t>NY</w:t>
      </w:r>
      <w:r>
        <w:t>) nagyobb lesz</w:t>
      </w:r>
      <w:r>
        <w:tab/>
      </w:r>
      <w:r w:rsidR="003D53AA">
        <w:t>TY</w:t>
      </w:r>
      <w:r>
        <w:t>) kisebb lesz</w:t>
      </w:r>
      <w:r>
        <w:tab/>
      </w:r>
      <w:r>
        <w:tab/>
      </w:r>
      <w:r w:rsidR="003D53AA">
        <w:t>GY</w:t>
      </w:r>
      <w:r>
        <w:t>) ugyanakkora marad</w:t>
      </w:r>
    </w:p>
    <w:p w:rsidR="00204038" w:rsidRDefault="003D53AA" w:rsidP="003D53AA">
      <w:r w:rsidRPr="00BA102B">
        <w:rPr>
          <w:b/>
        </w:rPr>
        <w:t>7.</w:t>
      </w:r>
      <w:r>
        <w:t xml:space="preserve"> Melyik esetben végez több munkát ugyanaz az elzárt gáz: ha állandó nyomáson a térfogata nő kétszeresére, vagy ha állandó térfogaton a nyomása nő kétszeresére?</w:t>
      </w:r>
    </w:p>
    <w:p w:rsidR="003D53AA" w:rsidRDefault="003D53AA" w:rsidP="003D53AA">
      <w:pPr>
        <w:ind w:firstLine="708"/>
      </w:pPr>
      <w:r>
        <w:t>NY) ha a térfogata nő kétszeresére</w:t>
      </w:r>
      <w:r>
        <w:tab/>
      </w:r>
      <w:r>
        <w:tab/>
        <w:t xml:space="preserve">TY) ha a nyomása nő kétszeresére </w:t>
      </w:r>
    </w:p>
    <w:p w:rsidR="003D53AA" w:rsidRDefault="00527F38" w:rsidP="003D53AA">
      <w:pPr>
        <w:ind w:left="708" w:firstLine="708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414020</wp:posOffset>
            </wp:positionV>
            <wp:extent cx="2007870" cy="1707515"/>
            <wp:effectExtent l="1905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3AA">
        <w:t>GY) egyform</w:t>
      </w:r>
      <w:r w:rsidR="00191D24">
        <w:t>a a munkavégzés mindkét esetben</w:t>
      </w:r>
    </w:p>
    <w:p w:rsidR="003D53AA" w:rsidRDefault="00191D24" w:rsidP="00527F38">
      <w:r w:rsidRPr="00BA102B">
        <w:rPr>
          <w:b/>
        </w:rPr>
        <w:t>8.</w:t>
      </w:r>
      <w:r>
        <w:t xml:space="preserve"> </w:t>
      </w:r>
      <w:r w:rsidR="00527F38">
        <w:t xml:space="preserve">A diagram ugyanazon gáznak </w:t>
      </w:r>
      <w:r w:rsidR="0006623A">
        <w:t>két különböző állapotváltozását</w:t>
      </w:r>
      <w:r w:rsidR="00527F38">
        <w:t xml:space="preserve"> ábrázolja. Melyik görbe melyik állapotváltozáshoz tartozik?</w:t>
      </w:r>
      <w:r w:rsidR="00527F38" w:rsidRPr="00527F38">
        <w:rPr>
          <w:noProof/>
          <w:lang w:eastAsia="hu-HU"/>
        </w:rPr>
        <w:t xml:space="preserve"> </w:t>
      </w:r>
    </w:p>
    <w:p w:rsidR="00527F38" w:rsidRDefault="001D5393" w:rsidP="00527F38">
      <w:r>
        <w:tab/>
        <w:t>NY) ’a’ izoterm, ’b’ adiabatikus</w:t>
      </w:r>
    </w:p>
    <w:p w:rsidR="00527F38" w:rsidRDefault="001D5393" w:rsidP="00527F38">
      <w:r>
        <w:tab/>
        <w:t xml:space="preserve">TY) ’a’ </w:t>
      </w:r>
      <w:proofErr w:type="spellStart"/>
      <w:r>
        <w:t>izochor</w:t>
      </w:r>
      <w:proofErr w:type="spellEnd"/>
      <w:r>
        <w:t>, ’b’ izoterm</w:t>
      </w:r>
    </w:p>
    <w:p w:rsidR="00527F38" w:rsidRDefault="001D5393" w:rsidP="00527F38">
      <w:r>
        <w:tab/>
        <w:t>GY) ’a’ adiabatikus, ’b’ izoterm</w:t>
      </w:r>
    </w:p>
    <w:p w:rsidR="007E4580" w:rsidRPr="00BA011F" w:rsidRDefault="007E4580" w:rsidP="00527F38">
      <w:r w:rsidRPr="00BA011F">
        <w:tab/>
        <w:t xml:space="preserve">LY) ’a’ </w:t>
      </w:r>
      <w:proofErr w:type="spellStart"/>
      <w:r w:rsidRPr="00BA011F">
        <w:t>izochor</w:t>
      </w:r>
      <w:proofErr w:type="spellEnd"/>
      <w:r w:rsidRPr="00BA011F">
        <w:t>, ’b’ adiabatikus</w:t>
      </w:r>
    </w:p>
    <w:p w:rsidR="003D53AA" w:rsidRDefault="003D53AA" w:rsidP="00204038"/>
    <w:p w:rsidR="000E103C" w:rsidRDefault="00C54C47" w:rsidP="00C54C47">
      <w:r w:rsidRPr="00C54C47">
        <w:rPr>
          <w:b/>
        </w:rPr>
        <w:lastRenderedPageBreak/>
        <w:t>9.</w:t>
      </w:r>
      <w:r>
        <w:t xml:space="preserve">    Mekkora távolságot tesz meg a nyugalmi helyzetből induló, és szabadon eső test a t</w:t>
      </w:r>
      <w:r w:rsidRPr="00C54C47">
        <w:rPr>
          <w:vertAlign w:val="subscript"/>
        </w:rPr>
        <w:t>1</w:t>
      </w:r>
      <w:r>
        <w:t xml:space="preserve"> = 6 s és t</w:t>
      </w:r>
      <w:r>
        <w:rPr>
          <w:vertAlign w:val="subscript"/>
        </w:rPr>
        <w:t>2</w:t>
      </w:r>
      <w:r>
        <w:t xml:space="preserve"> = </w:t>
      </w:r>
      <w:proofErr w:type="gramStart"/>
      <w:r>
        <w:t>8 s közötti</w:t>
      </w:r>
      <w:proofErr w:type="gramEnd"/>
      <w:r>
        <w:t xml:space="preserve"> időközben?</w:t>
      </w:r>
      <w:r w:rsidR="003C3A43">
        <w:t xml:space="preserve">   </w:t>
      </w:r>
      <w:proofErr w:type="gramStart"/>
      <w:r w:rsidR="003C3A43">
        <w:t>( g</w:t>
      </w:r>
      <w:proofErr w:type="gramEnd"/>
      <w:r w:rsidR="003C3A43">
        <w:t xml:space="preserve"> = 10 m/s</w:t>
      </w:r>
      <w:r w:rsidR="003C3A43">
        <w:rPr>
          <w:vertAlign w:val="superscript"/>
        </w:rPr>
        <w:t>2</w:t>
      </w:r>
      <w:r w:rsidR="003C3A43">
        <w:t xml:space="preserve"> )</w:t>
      </w:r>
    </w:p>
    <w:p w:rsidR="00BA011F" w:rsidRDefault="00BA011F" w:rsidP="00BA011F">
      <w:pPr>
        <w:spacing w:after="0"/>
        <w:rPr>
          <w:b/>
        </w:rPr>
      </w:pPr>
    </w:p>
    <w:p w:rsidR="00C54C47" w:rsidRDefault="00CB1CC8" w:rsidP="00C54C47">
      <w:r w:rsidRPr="00CB1CC8">
        <w:rPr>
          <w:b/>
          <w:noProof/>
          <w:lang w:eastAsia="hu-HU"/>
        </w:rPr>
        <w:pict>
          <v:group id="_x0000_s1040" editas="canvas" style="position:absolute;margin-left:226.15pt;margin-top:23.7pt;width:233.85pt;height:51pt;z-index:251660288" coordorigin="3595,2933" coordsize="4359,951">
            <o:lock v:ext="edit" aspectratio="t"/>
            <v:shape id="_x0000_s1039" type="#_x0000_t75" style="position:absolute;left:3595;top:2933;width:4359;height:951" o:preferrelative="f">
              <v:fill o:detectmouseclick="t"/>
              <v:path o:extrusionok="t" o:connecttype="none"/>
              <o:lock v:ext="edit" text="t"/>
            </v:shape>
            <v:shape id="_x0000_s1041" type="#_x0000_t32" style="position:absolute;left:3712;top:3688;width:4080;height:1" o:connectortype="straight" strokeweight="3.5pt"/>
            <v:rect id="_x0000_s1042" style="position:absolute;left:4006;top:3364;width:538;height:284" fillcolor="#d8d8d8 [2732]"/>
            <v:rect id="_x0000_s1043" style="position:absolute;left:5508;top:3364;width:650;height:284" fillcolor="#d8d8d8 [2732]"/>
            <v:shape id="_x0000_s1044" type="#_x0000_t32" style="position:absolute;left:6158;top:3506;width:1085;height:0" o:connectortype="straight" strokeweight="1.25pt">
              <v:stroke endarrow="block" endarrowwidth="wide" endarrowlength="long"/>
            </v:shape>
            <v:shape id="_x0000_s1045" type="#_x0000_t32" style="position:absolute;left:4544;top:3506;width:964;height:1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4047;top:2998;width:569;height:448" stroked="f">
              <v:fill opacity="0"/>
              <v:textbox inset="5.76pt,2.88pt,5.76pt,2.88pt">
                <w:txbxContent>
                  <w:p w:rsidR="000F30FA" w:rsidRPr="000F30FA" w:rsidRDefault="000F30FA">
                    <w:pPr>
                      <w:rPr>
                        <w:szCs w:val="28"/>
                      </w:rPr>
                    </w:pPr>
                    <w:r w:rsidRPr="000F30FA">
                      <w:rPr>
                        <w:szCs w:val="28"/>
                      </w:rPr>
                      <w:t>m</w:t>
                    </w:r>
                    <w:r w:rsidR="009311B6">
                      <w:rPr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5600;top:2988;width:568;height:447" stroked="f">
              <v:fill opacity="0"/>
              <v:textbox inset="5.76pt,2.88pt,5.76pt,2.88pt">
                <w:txbxContent>
                  <w:p w:rsidR="000F30FA" w:rsidRPr="000F30FA" w:rsidRDefault="000F30FA">
                    <w:pPr>
                      <w:rPr>
                        <w:szCs w:val="28"/>
                      </w:rPr>
                    </w:pPr>
                    <w:proofErr w:type="gramStart"/>
                    <w:r w:rsidRPr="000F30FA">
                      <w:rPr>
                        <w:szCs w:val="28"/>
                      </w:rPr>
                      <w:t>m</w:t>
                    </w:r>
                    <w:r w:rsidR="009311B6">
                      <w:rPr>
                        <w:szCs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7133;top:3119;width:568;height:448" stroked="f">
              <v:fill opacity="0"/>
              <v:textbox inset="5.76pt,2.88pt,5.76pt,2.88pt">
                <w:txbxContent>
                  <w:p w:rsidR="000F30FA" w:rsidRPr="000F30FA" w:rsidRDefault="000F30FA">
                    <w:pPr>
                      <w:rPr>
                        <w:sz w:val="26"/>
                        <w:szCs w:val="32"/>
                      </w:rPr>
                    </w:pPr>
                    <w:r w:rsidRPr="000F30FA">
                      <w:rPr>
                        <w:b/>
                        <w:sz w:val="26"/>
                        <w:szCs w:val="32"/>
                      </w:rPr>
                      <w:t>F</w:t>
                    </w:r>
                  </w:p>
                </w:txbxContent>
              </v:textbox>
            </v:shape>
            <w10:wrap type="square"/>
          </v:group>
        </w:pict>
      </w:r>
      <w:r w:rsidR="00C54C47" w:rsidRPr="00C54C47">
        <w:rPr>
          <w:b/>
        </w:rPr>
        <w:t>10.</w:t>
      </w:r>
      <w:r w:rsidR="00C54C47">
        <w:t xml:space="preserve">    Vízszintes irányú, F = 8 N nagyságú erővel hatunk az </w:t>
      </w:r>
      <w:r w:rsidR="00E45B08">
        <w:t>m</w:t>
      </w:r>
      <w:r w:rsidR="00E45B08" w:rsidRPr="00C54C47">
        <w:rPr>
          <w:vertAlign w:val="subscript"/>
        </w:rPr>
        <w:t>2</w:t>
      </w:r>
      <w:r w:rsidR="00E45B08">
        <w:t xml:space="preserve"> = 2 kg </w:t>
      </w:r>
      <w:r w:rsidR="00C54C47">
        <w:t xml:space="preserve">tömegű testre, amely egy fonállal az </w:t>
      </w:r>
      <w:r w:rsidR="00C54C47">
        <w:br/>
      </w:r>
      <w:r w:rsidR="00E45B08">
        <w:t>m</w:t>
      </w:r>
      <w:r w:rsidR="00E45B08" w:rsidRPr="00C54C47">
        <w:rPr>
          <w:vertAlign w:val="subscript"/>
        </w:rPr>
        <w:t>1</w:t>
      </w:r>
      <w:r w:rsidR="00E45B08">
        <w:t xml:space="preserve"> = 3 kg </w:t>
      </w:r>
      <w:r w:rsidR="00C54C47">
        <w:t>tömegű testhez van kötve az ábrán látható elrendezésben. Mekkora erő feszíti a fonalat? A fonál tömegétől és a súrlódástól eltekintünk.</w:t>
      </w:r>
    </w:p>
    <w:p w:rsidR="00BA011F" w:rsidRDefault="00BA011F" w:rsidP="00BA011F">
      <w:pPr>
        <w:spacing w:after="0"/>
        <w:rPr>
          <w:b/>
        </w:rPr>
      </w:pPr>
    </w:p>
    <w:p w:rsidR="00204038" w:rsidRPr="00B44E16" w:rsidRDefault="00B44E16" w:rsidP="00B44E16">
      <w:r w:rsidRPr="00B44E16">
        <w:rPr>
          <w:b/>
        </w:rPr>
        <w:t>11.</w:t>
      </w:r>
      <w:r>
        <w:t xml:space="preserve">   Egy űrállomás 30 m hosszú rúddal összekötött két kisebb űrkabinból áll. Milyen szögsebességgel kell az űrállomásnak forognia</w:t>
      </w:r>
      <w:r w:rsidR="003C3A43">
        <w:t xml:space="preserve"> a rúd felezőpontja körül</w:t>
      </w:r>
      <w:r>
        <w:t xml:space="preserve">, ha azt akarják, hogy az űrkabin lakói a Föld felszínén megszokott „súlyú” állapotban érezzék magukat? </w:t>
      </w:r>
      <w:proofErr w:type="gramStart"/>
      <w:r>
        <w:t>( g</w:t>
      </w:r>
      <w:proofErr w:type="gramEnd"/>
      <w:r>
        <w:t xml:space="preserve"> = 10 m/s</w:t>
      </w:r>
      <w:r>
        <w:rPr>
          <w:vertAlign w:val="superscript"/>
        </w:rPr>
        <w:t>2</w:t>
      </w:r>
      <w:r>
        <w:t xml:space="preserve"> )</w:t>
      </w:r>
    </w:p>
    <w:p w:rsidR="00BA011F" w:rsidRDefault="00BA011F" w:rsidP="00BA011F">
      <w:pPr>
        <w:spacing w:after="0"/>
        <w:rPr>
          <w:b/>
        </w:rPr>
      </w:pPr>
    </w:p>
    <w:p w:rsidR="00204038" w:rsidRDefault="00D814D9" w:rsidP="00D814D9">
      <w:r w:rsidRPr="00D814D9">
        <w:rPr>
          <w:b/>
        </w:rPr>
        <w:t>12.</w:t>
      </w:r>
      <w:r>
        <w:t xml:space="preserve">   </w:t>
      </w:r>
      <w:r w:rsidR="00E45B08">
        <w:t>Feszítetlen állapotú r</w:t>
      </w:r>
      <w:r>
        <w:t>ugós erőmérőt 10 cm-rel kihúz</w:t>
      </w:r>
      <w:r w:rsidR="00C07D1D">
        <w:t>t</w:t>
      </w:r>
      <w:r>
        <w:t>unk. Mekkora munkát végeztünk a megnyújtáskor, ha a mutató</w:t>
      </w:r>
      <w:r w:rsidR="004E2898">
        <w:t xml:space="preserve"> a 10 cm-rel megnyújtott állapotban</w:t>
      </w:r>
      <w:r>
        <w:t xml:space="preserve"> 50 N nagyságú erőt jelez?</w:t>
      </w:r>
    </w:p>
    <w:p w:rsidR="00BA011F" w:rsidRDefault="00BA011F" w:rsidP="00BA011F">
      <w:pPr>
        <w:spacing w:after="0"/>
        <w:rPr>
          <w:b/>
        </w:rPr>
      </w:pPr>
    </w:p>
    <w:p w:rsidR="00BA011F" w:rsidRDefault="00D814D9" w:rsidP="003C3A43">
      <w:r w:rsidRPr="00D814D9">
        <w:rPr>
          <w:b/>
        </w:rPr>
        <w:t>13.</w:t>
      </w:r>
      <w:r>
        <w:t xml:space="preserve">   30°-os lejtőn valaki egy 20 kg-os bőröndöt tol fel a </w:t>
      </w:r>
      <w:proofErr w:type="gramStart"/>
      <w:r>
        <w:t>lejtővel</w:t>
      </w:r>
      <w:proofErr w:type="gramEnd"/>
      <w:r>
        <w:t xml:space="preserve"> párhuzamos erővel 2 m magasra. A mozgási súrlódási együttható 0,2. A bőrönd mozgása egyenletes. Mennyi munkát végez a súrlódási erő?</w:t>
      </w:r>
      <w:r w:rsidR="00C07D1D">
        <w:t xml:space="preserve"> </w:t>
      </w:r>
      <w:r w:rsidR="003C3A43">
        <w:t>(g=10 m/s</w:t>
      </w:r>
      <w:r w:rsidR="003C3A43">
        <w:rPr>
          <w:vertAlign w:val="superscript"/>
        </w:rPr>
        <w:t>2</w:t>
      </w:r>
      <w:r w:rsidR="003C3A43">
        <w:t>)</w:t>
      </w:r>
    </w:p>
    <w:p w:rsidR="00C07D1D" w:rsidRDefault="00C07D1D" w:rsidP="003C3A43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840"/>
        <w:gridCol w:w="4948"/>
      </w:tblGrid>
      <w:tr w:rsidR="00EA4D5D" w:rsidTr="00EA4D5D">
        <w:tc>
          <w:tcPr>
            <w:tcW w:w="534" w:type="dxa"/>
          </w:tcPr>
          <w:p w:rsidR="00EA4D5D" w:rsidRDefault="00EA4D5D" w:rsidP="00D814D9">
            <w:pPr>
              <w:rPr>
                <w:b/>
              </w:rPr>
            </w:pPr>
          </w:p>
          <w:p w:rsidR="00EA4D5D" w:rsidRDefault="00EA4D5D" w:rsidP="00D814D9">
            <w:pPr>
              <w:rPr>
                <w:b/>
              </w:rPr>
            </w:pPr>
            <w:r w:rsidRPr="006051CD">
              <w:rPr>
                <w:b/>
              </w:rPr>
              <w:t>14.</w:t>
            </w:r>
          </w:p>
        </w:tc>
        <w:tc>
          <w:tcPr>
            <w:tcW w:w="3840" w:type="dxa"/>
          </w:tcPr>
          <w:p w:rsidR="00EA4D5D" w:rsidRDefault="00CB1CC8" w:rsidP="00D814D9">
            <w:pPr>
              <w:rPr>
                <w:b/>
              </w:rPr>
            </w:pPr>
            <w:r>
              <w:rPr>
                <w:b/>
                <w:noProof/>
                <w:lang w:eastAsia="hu-HU"/>
              </w:rPr>
              <w:pict>
                <v:group id="_x0000_s1077" editas="canvas" style="position:absolute;margin-left:1.35pt;margin-top:3.9pt;width:163pt;height:116.55pt;z-index:251663360;mso-position-horizontal-relative:text;mso-position-vertical-relative:text" coordorigin="1767,8515" coordsize="4524,3235">
                  <o:lock v:ext="edit" aspectratio="t"/>
                  <v:shape id="_x0000_s1078" type="#_x0000_t75" style="position:absolute;left:1767;top:8515;width:4524;height:3235" o:preferrelative="f">
                    <v:fill o:detectmouseclick="t"/>
                    <v:path o:extrusionok="t" o:connecttype="none"/>
                    <o:lock v:ext="edit" text="t"/>
                  </v:shape>
                  <v:shape id="_x0000_s1079" type="#_x0000_t32" style="position:absolute;left:2186;top:8789;width:1;height:2717;flip:y" o:connectortype="straight">
                    <v:stroke endarrow="block"/>
                  </v:shape>
                  <v:shape id="_x0000_s1080" type="#_x0000_t32" style="position:absolute;left:2187;top:11506;width:3492;height:0" o:connectortype="straight">
                    <v:stroke endarrow="block"/>
                  </v:shape>
                  <v:shape id="_x0000_s1081" type="#_x0000_t32" style="position:absolute;left:3029;top:9712;width:1;height:1304;flip:y" o:connectortype="straight" strokeweight="2pt">
                    <v:stroke endarrow="classic" endarrowwidth="wide" endarrowlength="long"/>
                  </v:shape>
                  <v:shape id="_x0000_s1082" type="#_x0000_t32" style="position:absolute;left:3042;top:9713;width:1771;height:2" o:connectortype="straight" strokeweight="2pt">
                    <v:stroke endarrow="classic" endarrowwidth="wide" endarrowlength="long"/>
                  </v:shape>
                  <v:shape id="_x0000_s1083" type="#_x0000_t32" style="position:absolute;left:4782;top:9726;width:13;height:1304" o:connectortype="straight" strokeweight="2pt">
                    <v:stroke endarrow="classic" endarrowwidth="wide" endarrowlength="long"/>
                  </v:shape>
                  <v:shape id="_x0000_s1084" type="#_x0000_t32" style="position:absolute;left:3002;top:11004;width:1779;height:1;flip:x" o:connectortype="straight" strokeweight="2pt">
                    <v:stroke endarrow="classic" endarrowwidth="wide" endarrowlength="long"/>
                  </v:shape>
                  <v:shape id="_x0000_s1085" type="#_x0000_t202" style="position:absolute;left:2622;top:10840;width:652;height:611" stroked="f">
                    <v:fill opacity="0"/>
                    <v:textbox inset="1.82881mm,.91439mm,1.82881mm,.91439mm">
                      <w:txbxContent>
                        <w:p w:rsidR="00EA4D5D" w:rsidRPr="00EA4D5D" w:rsidRDefault="00EA4D5D" w:rsidP="00EA4D5D">
                          <w:pPr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EA4D5D">
                            <w:rPr>
                              <w:b/>
                              <w:sz w:val="20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6" type="#_x0000_t202" style="position:absolute;left:2676;top:9387;width:652;height:611" stroked="f">
                    <v:fill opacity="0"/>
                    <v:textbox inset="1.82881mm,.91439mm,1.82881mm,.91439mm">
                      <w:txbxContent>
                        <w:p w:rsidR="00EA4D5D" w:rsidRPr="00EA4D5D" w:rsidRDefault="00EA4D5D" w:rsidP="00EA4D5D">
                          <w:pPr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EA4D5D">
                            <w:rPr>
                              <w:b/>
                              <w:sz w:val="20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7" type="#_x0000_t202" style="position:absolute;left:4768;top:10813;width:652;height:611" stroked="f">
                    <v:fill opacity="0"/>
                    <v:textbox inset="1.82881mm,.91439mm,1.82881mm,.91439mm">
                      <w:txbxContent>
                        <w:p w:rsidR="00EA4D5D" w:rsidRPr="00EA4D5D" w:rsidRDefault="00EA4D5D" w:rsidP="00EA4D5D">
                          <w:pPr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EA4D5D">
                            <w:rPr>
                              <w:b/>
                              <w:sz w:val="20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8" type="#_x0000_t202" style="position:absolute;left:4754;top:9386;width:652;height:611" stroked="f">
                    <v:fill opacity="0"/>
                    <v:textbox inset="1.82881mm,.91439mm,1.82881mm,.91439mm">
                      <w:txbxContent>
                        <w:p w:rsidR="00EA4D5D" w:rsidRPr="00EA4D5D" w:rsidRDefault="00EA4D5D" w:rsidP="00EA4D5D">
                          <w:pPr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EA4D5D">
                            <w:rPr>
                              <w:b/>
                              <w:sz w:val="20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9" type="#_x0000_t202" style="position:absolute;left:1767;top:8515;width:652;height:611" stroked="f">
                    <v:fill opacity="0"/>
                    <v:textbox inset="1.82881mm,.91439mm,1.82881mm,.91439mm">
                      <w:txbxContent>
                        <w:p w:rsidR="00EA4D5D" w:rsidRPr="00EA4D5D" w:rsidRDefault="00EA4D5D" w:rsidP="00EA4D5D">
                          <w:pPr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EA4D5D">
                            <w:rPr>
                              <w:b/>
                              <w:sz w:val="20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90" type="#_x0000_t202" style="position:absolute;left:5639;top:11138;width:652;height:611" stroked="f">
                    <v:fill opacity="0"/>
                    <v:textbox inset="1.82881mm,.91439mm,1.82881mm,.91439mm">
                      <w:txbxContent>
                        <w:p w:rsidR="00EA4D5D" w:rsidRDefault="00EA4D5D" w:rsidP="00EA4D5D">
                          <w:pPr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EA4D5D">
                            <w:rPr>
                              <w:b/>
                              <w:sz w:val="20"/>
                              <w:szCs w:val="28"/>
                            </w:rPr>
                            <w:t>V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4948" w:type="dxa"/>
          </w:tcPr>
          <w:p w:rsidR="00EA4D5D" w:rsidRDefault="00EA4D5D" w:rsidP="00D814D9"/>
          <w:p w:rsidR="00EA4D5D" w:rsidRDefault="00EA4D5D" w:rsidP="00D814D9">
            <w:pPr>
              <w:rPr>
                <w:b/>
              </w:rPr>
            </w:pPr>
            <w:r>
              <w:t xml:space="preserve">Az ábrán ideális gáz állapotváltozásának diagramja látható a nyomás – térfogat </w:t>
            </w:r>
            <w:proofErr w:type="gramStart"/>
            <w:r>
              <w:t>( p</w:t>
            </w:r>
            <w:proofErr w:type="gramEnd"/>
            <w:r>
              <w:t xml:space="preserve"> – V ) síkon. </w:t>
            </w:r>
            <w:r>
              <w:br/>
              <w:t xml:space="preserve">Rajzoljuk meg ugyanezt a körfolyamatot </w:t>
            </w:r>
            <w:r>
              <w:br/>
              <w:t xml:space="preserve">a nyomás – hőmérséklet </w:t>
            </w:r>
            <w:proofErr w:type="gramStart"/>
            <w:r>
              <w:t>( p</w:t>
            </w:r>
            <w:proofErr w:type="gramEnd"/>
            <w:r>
              <w:t xml:space="preserve"> – T ) </w:t>
            </w:r>
            <w:r>
              <w:br/>
              <w:t xml:space="preserve">és a térfogat – hőmérséklet ( V – T ) állapotsíkon, </w:t>
            </w:r>
            <w:r>
              <w:br/>
              <w:t>megjelölve a megfelelő pontokat!</w:t>
            </w:r>
          </w:p>
        </w:tc>
      </w:tr>
    </w:tbl>
    <w:p w:rsidR="006051CD" w:rsidRPr="009311B6" w:rsidRDefault="00CB1CC8" w:rsidP="00D814D9">
      <w:pPr>
        <w:rPr>
          <w:i/>
          <w:color w:val="C0504D" w:themeColor="accent2"/>
        </w:rPr>
      </w:pPr>
      <w:r w:rsidRPr="00CB1CC8">
        <w:rPr>
          <w:b/>
          <w:noProof/>
          <w:lang w:eastAsia="hu-HU"/>
        </w:rPr>
        <w:pict>
          <v:group id="_x0000_s1064" editas="canvas" style="position:absolute;margin-left:355.2pt;margin-top:1.4pt;width:109.4pt;height:141.85pt;z-index:251662336;mso-position-horizontal-relative:text;mso-position-vertical-relative:text" coordorigin="8238,10131" coordsize="2188,2837">
            <o:lock v:ext="edit" aspectratio="t"/>
            <v:shape id="_x0000_s1063" type="#_x0000_t75" style="position:absolute;left:8238;top:10131;width:2188;height:2837" o:preferrelative="f">
              <v:fill o:detectmouseclick="t"/>
              <v:path o:extrusionok="t" o:connecttype="none"/>
              <o:lock v:ext="edit" text="t"/>
            </v:shape>
            <v:rect id="_x0000_s1067" style="position:absolute;left:8466;top:11264;width:272;height:1527" fillcolor="white [3212]" strokeweight="2pt"/>
            <v:shape id="_x0000_s1068" type="#_x0000_t32" style="position:absolute;left:8467;top:10276;width:2;height:1582" o:connectortype="straight" strokeweight="2pt"/>
            <v:shape id="_x0000_s1069" type="#_x0000_t32" style="position:absolute;left:8737;top:10277;width:2;height:1581" o:connectortype="straight" strokeweight="2pt"/>
            <v:shape id="_x0000_s1070" type="#_x0000_t32" style="position:absolute;left:8844;top:10279;width:489;height:1" o:connectortype="straight"/>
            <v:shape id="_x0000_s1071" type="#_x0000_t32" style="position:absolute;left:8844;top:11267;width:489;height:1" o:connectortype="straight"/>
            <v:shape id="_x0000_s1072" type="#_x0000_t32" style="position:absolute;left:8834;top:12814;width:489;height:0" o:connectortype="straight"/>
            <v:shape id="_x0000_s1073" type="#_x0000_t32" style="position:absolute;left:9048;top:10280;width:10;height:978" o:connectortype="straight">
              <v:stroke startarrow="block" endarrow="block"/>
            </v:shape>
            <v:shape id="_x0000_s1074" type="#_x0000_t32" style="position:absolute;left:9059;top:11277;width:1;height:1550" o:connectortype="straight">
              <v:stroke startarrow="block" endarrow="block"/>
            </v:shape>
            <v:shape id="_x0000_s1075" type="#_x0000_t202" style="position:absolute;left:9108;top:10589;width:1136;height:367" stroked="f">
              <v:fill opacity="0"/>
              <v:textbox style="mso-next-textbox:#_x0000_s1075" inset="4.32pt,2.16pt,4.32pt,2.16pt">
                <w:txbxContent>
                  <w:p w:rsidR="00EA4D5D" w:rsidRPr="00EA4D5D" w:rsidRDefault="00EA4D5D">
                    <w:pPr>
                      <w:rPr>
                        <w:b/>
                        <w:sz w:val="21"/>
                        <w:szCs w:val="28"/>
                      </w:rPr>
                    </w:pPr>
                    <w:r w:rsidRPr="00EA4D5D">
                      <w:rPr>
                        <w:b/>
                        <w:sz w:val="21"/>
                        <w:szCs w:val="28"/>
                      </w:rPr>
                      <w:t>h</w:t>
                    </w:r>
                    <w:r w:rsidRPr="00EA4D5D">
                      <w:rPr>
                        <w:b/>
                        <w:sz w:val="21"/>
                        <w:szCs w:val="28"/>
                        <w:vertAlign w:val="subscript"/>
                      </w:rPr>
                      <w:t>1</w:t>
                    </w:r>
                    <w:r w:rsidRPr="00EA4D5D">
                      <w:rPr>
                        <w:b/>
                        <w:sz w:val="21"/>
                        <w:szCs w:val="28"/>
                      </w:rPr>
                      <w:t xml:space="preserve"> = 30 cm</w:t>
                    </w:r>
                  </w:p>
                </w:txbxContent>
              </v:textbox>
            </v:shape>
            <v:shape id="_x0000_s1076" type="#_x0000_t202" style="position:absolute;left:9200;top:11820;width:1226;height:367" stroked="f">
              <v:fill opacity="0"/>
              <v:textbox style="mso-next-textbox:#_x0000_s1076" inset="4.32pt,2.16pt,4.32pt,2.16pt">
                <w:txbxContent>
                  <w:p w:rsidR="00EA4D5D" w:rsidRPr="00EA4D5D" w:rsidRDefault="00E45B08">
                    <w:pPr>
                      <w:rPr>
                        <w:b/>
                        <w:sz w:val="21"/>
                        <w:szCs w:val="28"/>
                      </w:rPr>
                    </w:pPr>
                    <w:r w:rsidRPr="00E45B08">
                      <w:rPr>
                        <w:b/>
                        <w:sz w:val="21"/>
                        <w:szCs w:val="28"/>
                      </w:rPr>
                      <w:t>l</w:t>
                    </w:r>
                    <w:r>
                      <w:rPr>
                        <w:b/>
                        <w:sz w:val="21"/>
                        <w:szCs w:val="28"/>
                        <w:vertAlign w:val="subscript"/>
                      </w:rPr>
                      <w:t>1</w:t>
                    </w:r>
                    <w:r w:rsidR="00EA4D5D" w:rsidRPr="00EA4D5D">
                      <w:rPr>
                        <w:b/>
                        <w:sz w:val="21"/>
                        <w:szCs w:val="28"/>
                      </w:rPr>
                      <w:t xml:space="preserve"> = 60 cm</w:t>
                    </w:r>
                  </w:p>
                </w:txbxContent>
              </v:textbox>
            </v:shape>
            <v:rect id="_x0000_s1092" style="position:absolute;left:8477;top:10297;width:245;height:965" fillcolor="#bfbfbf [2412]"/>
            <w10:wrap type="square"/>
          </v:group>
        </w:pict>
      </w:r>
    </w:p>
    <w:p w:rsidR="00D814D9" w:rsidRDefault="009311B6" w:rsidP="00204038">
      <w:r w:rsidRPr="009311B6">
        <w:rPr>
          <w:b/>
        </w:rPr>
        <w:t>15.</w:t>
      </w:r>
      <w:r>
        <w:t xml:space="preserve">   Egyik végén beforrasztott függőleges üvegcsőben a levegőt az ábra szerint higany zárja el. A csövet óvatosan megfordítjuk úgy, hogy a nyitott vége legyen alul. Eközben a higany egy része kifolyik. Milyen hosszú a csőben maradó higanyoszlop, a külső légnyomás 750 mm magas higanyoszlop nyomásával tart egyensúlyt?</w:t>
      </w:r>
      <w:r w:rsidR="00D665EF">
        <w:t xml:space="preserve">  </w:t>
      </w:r>
      <w:proofErr w:type="gramStart"/>
      <w:r w:rsidR="00D665EF">
        <w:t>( g</w:t>
      </w:r>
      <w:proofErr w:type="gramEnd"/>
      <w:r w:rsidR="00D665EF">
        <w:t xml:space="preserve"> = 10 m/s</w:t>
      </w:r>
      <w:r w:rsidR="00D665EF">
        <w:rPr>
          <w:vertAlign w:val="superscript"/>
        </w:rPr>
        <w:t>2</w:t>
      </w:r>
      <w:r w:rsidR="00D665EF">
        <w:t xml:space="preserve"> )</w:t>
      </w:r>
    </w:p>
    <w:p w:rsidR="00BA011F" w:rsidRDefault="00BA011F" w:rsidP="008E4F4A">
      <w:pPr>
        <w:spacing w:after="120"/>
        <w:rPr>
          <w:b/>
        </w:rPr>
      </w:pPr>
    </w:p>
    <w:p w:rsidR="00BA011F" w:rsidRDefault="00BA011F" w:rsidP="008E4F4A">
      <w:pPr>
        <w:spacing w:after="120"/>
        <w:rPr>
          <w:b/>
        </w:rPr>
      </w:pPr>
    </w:p>
    <w:p w:rsidR="00BA011F" w:rsidRDefault="000C765C" w:rsidP="00BA011F">
      <w:pPr>
        <w:spacing w:after="0"/>
      </w:pPr>
      <w:r w:rsidRPr="008E4F4A">
        <w:rPr>
          <w:b/>
        </w:rPr>
        <w:t>16.</w:t>
      </w:r>
      <w:r>
        <w:t xml:space="preserve">   </w:t>
      </w:r>
      <w:r w:rsidR="008E4F4A">
        <w:t xml:space="preserve">Egy kg oxigéngázt adiabatikusan összenyomunk, ennek következtében a hőmérséklete 20 </w:t>
      </w:r>
      <w:proofErr w:type="spellStart"/>
      <w:r w:rsidR="008E4F4A">
        <w:t>°C-ról</w:t>
      </w:r>
      <w:proofErr w:type="spellEnd"/>
      <w:r w:rsidR="008E4F4A">
        <w:t xml:space="preserve"> </w:t>
      </w:r>
    </w:p>
    <w:p w:rsidR="008E4F4A" w:rsidRDefault="008E4F4A" w:rsidP="00BA011F">
      <w:pPr>
        <w:spacing w:after="0"/>
      </w:pPr>
      <w:r>
        <w:t xml:space="preserve">500 </w:t>
      </w:r>
      <w:proofErr w:type="spellStart"/>
      <w:r>
        <w:t>°C-ra</w:t>
      </w:r>
      <w:proofErr w:type="spellEnd"/>
      <w:r>
        <w:t xml:space="preserve"> nő. Számítsuk ki </w:t>
      </w:r>
    </w:p>
    <w:p w:rsidR="008E4F4A" w:rsidRDefault="008E4F4A" w:rsidP="00BA011F">
      <w:pPr>
        <w:spacing w:after="0"/>
      </w:pPr>
      <w:proofErr w:type="gramStart"/>
      <w:r w:rsidRPr="008E4F4A">
        <w:rPr>
          <w:b/>
        </w:rPr>
        <w:t>a</w:t>
      </w:r>
      <w:proofErr w:type="gramEnd"/>
      <w:r>
        <w:rPr>
          <w:b/>
        </w:rPr>
        <w:t>)</w:t>
      </w:r>
      <w:r>
        <w:t xml:space="preserve"> a gáz belső energiájának változását,</w:t>
      </w:r>
    </w:p>
    <w:p w:rsidR="008E4F4A" w:rsidRDefault="008E4F4A" w:rsidP="00BA011F">
      <w:pPr>
        <w:spacing w:after="0"/>
      </w:pPr>
      <w:r w:rsidRPr="008E4F4A">
        <w:rPr>
          <w:b/>
        </w:rPr>
        <w:t>b</w:t>
      </w:r>
      <w:r>
        <w:rPr>
          <w:b/>
        </w:rPr>
        <w:t>)</w:t>
      </w:r>
      <w:r>
        <w:t xml:space="preserve"> a gáz összenyomására fordított munkát.</w:t>
      </w:r>
    </w:p>
    <w:p w:rsidR="00204038" w:rsidRDefault="008E4F4A" w:rsidP="00BA011F">
      <w:pPr>
        <w:spacing w:after="0"/>
      </w:pPr>
      <w:r>
        <w:t xml:space="preserve">Az oxigéngáz állandó térfogaton mért fajhője </w:t>
      </w:r>
      <w:proofErr w:type="spellStart"/>
      <w:r>
        <w:t>c</w:t>
      </w:r>
      <w:r w:rsidRPr="008E4F4A">
        <w:rPr>
          <w:vertAlign w:val="subscript"/>
        </w:rPr>
        <w:t>v</w:t>
      </w:r>
      <w:proofErr w:type="spellEnd"/>
      <w:r>
        <w:t xml:space="preserve"> = 652,7 J/(kg</w:t>
      </w:r>
      <w:r>
        <w:rPr>
          <w:rFonts w:cs="Calibri"/>
        </w:rPr>
        <w:t>·</w:t>
      </w:r>
      <w:r>
        <w:t>K)</w:t>
      </w:r>
    </w:p>
    <w:sectPr w:rsidR="00204038" w:rsidSect="00BA011F">
      <w:head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6F" w:rsidRDefault="00DA096F" w:rsidP="00204038">
      <w:pPr>
        <w:spacing w:after="0" w:line="240" w:lineRule="auto"/>
      </w:pPr>
      <w:r>
        <w:separator/>
      </w:r>
    </w:p>
  </w:endnote>
  <w:endnote w:type="continuationSeparator" w:id="0">
    <w:p w:rsidR="00DA096F" w:rsidRDefault="00DA096F" w:rsidP="0020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6F" w:rsidRDefault="00DA096F" w:rsidP="00204038">
      <w:pPr>
        <w:spacing w:after="0" w:line="240" w:lineRule="auto"/>
      </w:pPr>
      <w:r>
        <w:separator/>
      </w:r>
    </w:p>
  </w:footnote>
  <w:footnote w:type="continuationSeparator" w:id="0">
    <w:p w:rsidR="00DA096F" w:rsidRDefault="00DA096F" w:rsidP="0020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38" w:rsidRPr="00DD6A0A" w:rsidRDefault="00204038" w:rsidP="00204038">
    <w:pPr>
      <w:pStyle w:val="lfej"/>
      <w:jc w:val="right"/>
      <w:rPr>
        <w:i/>
        <w:sz w:val="20"/>
        <w:szCs w:val="20"/>
      </w:rPr>
    </w:pPr>
    <w:r w:rsidRPr="00DD6A0A">
      <w:rPr>
        <w:i/>
        <w:sz w:val="20"/>
        <w:szCs w:val="20"/>
      </w:rPr>
      <w:t xml:space="preserve">Bevezető fizika zh1 </w:t>
    </w:r>
    <w:proofErr w:type="gramStart"/>
    <w:r w:rsidRPr="00DD6A0A">
      <w:rPr>
        <w:i/>
        <w:sz w:val="20"/>
        <w:szCs w:val="20"/>
      </w:rPr>
      <w:t>pót   2010.</w:t>
    </w:r>
    <w:proofErr w:type="gramEnd"/>
    <w:r w:rsidRPr="00DD6A0A">
      <w:rPr>
        <w:i/>
        <w:sz w:val="20"/>
        <w:szCs w:val="20"/>
      </w:rPr>
      <w:t xml:space="preserve"> december 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0FB"/>
    <w:multiLevelType w:val="hybridMultilevel"/>
    <w:tmpl w:val="AD94A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246ED"/>
    <w:multiLevelType w:val="hybridMultilevel"/>
    <w:tmpl w:val="D464A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C1393"/>
    <w:multiLevelType w:val="hybridMultilevel"/>
    <w:tmpl w:val="43A0D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038"/>
    <w:rsid w:val="0006623A"/>
    <w:rsid w:val="0007419C"/>
    <w:rsid w:val="000C765C"/>
    <w:rsid w:val="000E103C"/>
    <w:rsid w:val="000F30FA"/>
    <w:rsid w:val="000F3A13"/>
    <w:rsid w:val="00191D24"/>
    <w:rsid w:val="001D5393"/>
    <w:rsid w:val="00204038"/>
    <w:rsid w:val="00261AFF"/>
    <w:rsid w:val="0035504B"/>
    <w:rsid w:val="003C132D"/>
    <w:rsid w:val="003C3A43"/>
    <w:rsid w:val="003D53AA"/>
    <w:rsid w:val="004D1C17"/>
    <w:rsid w:val="004E2898"/>
    <w:rsid w:val="00527F38"/>
    <w:rsid w:val="006051CD"/>
    <w:rsid w:val="00665C53"/>
    <w:rsid w:val="006C22F7"/>
    <w:rsid w:val="00727493"/>
    <w:rsid w:val="007E4580"/>
    <w:rsid w:val="008E4F4A"/>
    <w:rsid w:val="009311B6"/>
    <w:rsid w:val="00A4377D"/>
    <w:rsid w:val="00AE45C4"/>
    <w:rsid w:val="00B1302D"/>
    <w:rsid w:val="00B44E16"/>
    <w:rsid w:val="00BA011F"/>
    <w:rsid w:val="00BA102B"/>
    <w:rsid w:val="00C07D1D"/>
    <w:rsid w:val="00C54C47"/>
    <w:rsid w:val="00CB1CC8"/>
    <w:rsid w:val="00D665EF"/>
    <w:rsid w:val="00D814D9"/>
    <w:rsid w:val="00DA096F"/>
    <w:rsid w:val="00DD6A0A"/>
    <w:rsid w:val="00DF7126"/>
    <w:rsid w:val="00E41FAF"/>
    <w:rsid w:val="00E45B08"/>
    <w:rsid w:val="00EA4D5D"/>
    <w:rsid w:val="00F90509"/>
    <w:rsid w:val="00FD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 strokecolor="none [3213]"/>
    </o:shapedefaults>
    <o:shapelayout v:ext="edit">
      <o:idmap v:ext="edit" data="1"/>
      <o:rules v:ext="edit">
        <o:r id="V:Rule23" type="connector" idref="#_x0000_s1079"/>
        <o:r id="V:Rule24" type="connector" idref="#_x0000_s1045">
          <o:proxy start="" idref="#_x0000_s1042" connectloc="3"/>
          <o:proxy end="" idref="#_x0000_s1043" connectloc="1"/>
        </o:r>
        <o:r id="V:Rule25" type="connector" idref="#_x0000_s1074"/>
        <o:r id="V:Rule26" type="connector" idref="#_x0000_s1034"/>
        <o:r id="V:Rule27" type="connector" idref="#_x0000_s1084"/>
        <o:r id="V:Rule28" type="connector" idref="#_x0000_s1073"/>
        <o:r id="V:Rule29" type="connector" idref="#_x0000_s1035"/>
        <o:r id="V:Rule30" type="connector" idref="#_x0000_s1070"/>
        <o:r id="V:Rule31" type="connector" idref="#_x0000_s1033"/>
        <o:r id="V:Rule32" type="connector" idref="#_x0000_s1081"/>
        <o:r id="V:Rule33" type="connector" idref="#_x0000_s1082"/>
        <o:r id="V:Rule34" type="connector" idref="#_x0000_s1072"/>
        <o:r id="V:Rule35" type="connector" idref="#_x0000_s1071"/>
        <o:r id="V:Rule36" type="connector" idref="#_x0000_s1038"/>
        <o:r id="V:Rule37" type="connector" idref="#_x0000_s1030"/>
        <o:r id="V:Rule38" type="connector" idref="#_x0000_s1069"/>
        <o:r id="V:Rule39" type="connector" idref="#_x0000_s1083"/>
        <o:r id="V:Rule40" type="connector" idref="#_x0000_s1032">
          <o:proxy start="" idref="#_x0000_s1028" connectloc="6"/>
        </o:r>
        <o:r id="V:Rule41" type="connector" idref="#_x0000_s1041"/>
        <o:r id="V:Rule42" type="connector" idref="#_x0000_s1044">
          <o:proxy start="" idref="#_x0000_s1043" connectloc="3"/>
        </o:r>
        <o:r id="V:Rule43" type="connector" idref="#_x0000_s1068"/>
        <o:r id="V:Rule44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03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040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04038"/>
  </w:style>
  <w:style w:type="paragraph" w:styleId="llb">
    <w:name w:val="footer"/>
    <w:basedOn w:val="Norml"/>
    <w:link w:val="llbChar"/>
    <w:uiPriority w:val="99"/>
    <w:semiHidden/>
    <w:unhideWhenUsed/>
    <w:rsid w:val="002040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semiHidden/>
    <w:rsid w:val="00204038"/>
  </w:style>
  <w:style w:type="paragraph" w:styleId="Listaszerbekezds">
    <w:name w:val="List Paragraph"/>
    <w:basedOn w:val="Norml"/>
    <w:uiPriority w:val="34"/>
    <w:qFormat/>
    <w:rsid w:val="002040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38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628A-D226-411C-8FC9-CC1841D7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33</cp:revision>
  <cp:lastPrinted>2010-11-19T12:44:00Z</cp:lastPrinted>
  <dcterms:created xsi:type="dcterms:W3CDTF">2010-11-19T10:25:00Z</dcterms:created>
  <dcterms:modified xsi:type="dcterms:W3CDTF">2010-12-13T08:33:00Z</dcterms:modified>
</cp:coreProperties>
</file>