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98" w:rsidRPr="00817A4F" w:rsidRDefault="00013798" w:rsidP="00013798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817A4F">
        <w:rPr>
          <w:rFonts w:cstheme="minorHAnsi"/>
          <w:b/>
        </w:rPr>
        <w:t xml:space="preserve">Bevezető fizika   </w:t>
      </w:r>
      <w:proofErr w:type="gramStart"/>
      <w:r w:rsidRPr="00817A4F">
        <w:rPr>
          <w:rFonts w:cstheme="minorHAnsi"/>
          <w:b/>
        </w:rPr>
        <w:t>zh</w:t>
      </w:r>
      <w:r>
        <w:rPr>
          <w:rFonts w:cstheme="minorHAnsi"/>
          <w:b/>
        </w:rPr>
        <w:t>2</w:t>
      </w:r>
      <w:r w:rsidRPr="00817A4F">
        <w:rPr>
          <w:rFonts w:cstheme="minorHAnsi"/>
          <w:b/>
        </w:rPr>
        <w:t xml:space="preserve">   2012.</w:t>
      </w:r>
      <w:proofErr w:type="gramEnd"/>
      <w:r w:rsidRPr="00817A4F">
        <w:rPr>
          <w:rFonts w:cstheme="minorHAnsi"/>
          <w:b/>
        </w:rPr>
        <w:t xml:space="preserve"> </w:t>
      </w:r>
      <w:r>
        <w:rPr>
          <w:rFonts w:cstheme="minorHAnsi"/>
          <w:b/>
        </w:rPr>
        <w:t>nov.</w:t>
      </w:r>
      <w:r w:rsidRPr="00817A4F">
        <w:rPr>
          <w:rFonts w:cstheme="minorHAnsi"/>
          <w:b/>
        </w:rPr>
        <w:t xml:space="preserve"> 2</w:t>
      </w:r>
      <w:r>
        <w:rPr>
          <w:rFonts w:cstheme="minorHAnsi"/>
          <w:b/>
        </w:rPr>
        <w:t>7</w:t>
      </w:r>
      <w:r w:rsidRPr="00817A4F">
        <w:rPr>
          <w:rFonts w:cstheme="minorHAnsi"/>
          <w:b/>
        </w:rPr>
        <w:t xml:space="preserve">. </w:t>
      </w:r>
    </w:p>
    <w:p w:rsidR="00013798" w:rsidRPr="00D475EE" w:rsidRDefault="00013798" w:rsidP="00013798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jc w:val="right"/>
        <w:rPr>
          <w:rFonts w:cstheme="minorHAnsi"/>
          <w:b/>
          <w:sz w:val="18"/>
          <w:szCs w:val="18"/>
        </w:rPr>
      </w:pPr>
      <w:r w:rsidRPr="00D475EE">
        <w:rPr>
          <w:rFonts w:cstheme="minorHAnsi"/>
          <w:b/>
          <w:sz w:val="18"/>
          <w:szCs w:val="18"/>
        </w:rPr>
        <w:t>Az 1. – 8. kérdésekre adott válasz betűjelét kérjük beírni a lap alján lévő táblázatba!</w:t>
      </w:r>
    </w:p>
    <w:p w:rsidR="00013798" w:rsidRPr="00D475EE" w:rsidRDefault="00013798" w:rsidP="00013798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</w:t>
      </w:r>
      <w:r w:rsidRPr="00D475EE">
        <w:rPr>
          <w:rFonts w:cstheme="minorHAnsi"/>
          <w:b/>
          <w:sz w:val="18"/>
          <w:szCs w:val="18"/>
        </w:rPr>
        <w:t xml:space="preserve"> </w:t>
      </w:r>
      <w:proofErr w:type="gramStart"/>
      <w:r w:rsidRPr="00D475EE">
        <w:rPr>
          <w:rFonts w:cstheme="minorHAnsi"/>
          <w:b/>
          <w:sz w:val="18"/>
          <w:szCs w:val="18"/>
        </w:rPr>
        <w:t>jó</w:t>
      </w:r>
      <w:proofErr w:type="gramEnd"/>
      <w:r w:rsidRPr="00D475EE">
        <w:rPr>
          <w:rFonts w:cstheme="minorHAnsi"/>
          <w:b/>
          <w:sz w:val="18"/>
          <w:szCs w:val="18"/>
        </w:rPr>
        <w:t xml:space="preserve"> válasz: +2 pont      rossz válasz:  –1 </w:t>
      </w:r>
      <w:r>
        <w:rPr>
          <w:rFonts w:cstheme="minorHAnsi"/>
          <w:b/>
          <w:sz w:val="18"/>
          <w:szCs w:val="18"/>
        </w:rPr>
        <w:t xml:space="preserve">pont      nincs válasz: 0 pont </w:t>
      </w:r>
    </w:p>
    <w:p w:rsidR="00A708ED" w:rsidRPr="005136A5" w:rsidRDefault="00A708ED" w:rsidP="0001379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b/>
          <w:lang w:eastAsia="hu-HU"/>
        </w:rPr>
        <w:t>1.</w:t>
      </w:r>
      <w:r w:rsidRPr="005136A5">
        <w:rPr>
          <w:rFonts w:eastAsia="Times New Roman" w:cs="Calibri"/>
          <w:lang w:eastAsia="hu-HU"/>
        </w:rPr>
        <w:t xml:space="preserve"> Dugattyúval ellátott hengeres edényben levő gázzal sorrendben a következő állapotváltozásokat végeztük:</w:t>
      </w:r>
    </w:p>
    <w:p w:rsidR="00A708ED" w:rsidRPr="005136A5" w:rsidRDefault="00A708ED" w:rsidP="00013798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lang w:eastAsia="hu-HU"/>
        </w:rPr>
        <w:t>1. állandó térfogaton növeltük a nyomást,</w:t>
      </w:r>
    </w:p>
    <w:p w:rsidR="00A708ED" w:rsidRPr="005136A5" w:rsidRDefault="00A708ED" w:rsidP="00013798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lang w:eastAsia="hu-HU"/>
        </w:rPr>
        <w:t>2. állandó nyomáson növeltük a térfogatot,</w:t>
      </w:r>
    </w:p>
    <w:p w:rsidR="00A708ED" w:rsidRPr="005136A5" w:rsidRDefault="00A708ED" w:rsidP="00013798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lang w:eastAsia="hu-HU"/>
        </w:rPr>
        <w:t>3. állandó hőmérsékleten növeltük a térfogatot,</w:t>
      </w:r>
    </w:p>
    <w:p w:rsidR="00A708ED" w:rsidRPr="005136A5" w:rsidRDefault="00A708ED" w:rsidP="00013798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lang w:eastAsia="hu-HU"/>
        </w:rPr>
        <w:t>4. állandó nyomáson visszavittük a kezdeti állapotba.</w:t>
      </w:r>
    </w:p>
    <w:p w:rsidR="00A708ED" w:rsidRPr="005136A5" w:rsidRDefault="00A708ED" w:rsidP="0001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lang w:eastAsia="hu-HU"/>
        </w:rPr>
        <w:t>Mely lépésekben vett fel hőt a gáz?</w:t>
      </w:r>
    </w:p>
    <w:p w:rsidR="00A708ED" w:rsidRPr="008E1EFB" w:rsidRDefault="00A708ED" w:rsidP="008E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eastAsia="Times New Roman" w:cs="Calibri"/>
          <w:lang w:eastAsia="hu-HU"/>
        </w:rPr>
      </w:pPr>
      <w:r w:rsidRPr="008E1EFB">
        <w:rPr>
          <w:rFonts w:eastAsia="Times New Roman" w:cs="Calibri"/>
          <w:lang w:eastAsia="hu-HU"/>
        </w:rPr>
        <w:t>NY) 1,</w:t>
      </w:r>
      <w:proofErr w:type="gramStart"/>
      <w:r w:rsidRPr="008E1EFB">
        <w:rPr>
          <w:rFonts w:eastAsia="Times New Roman" w:cs="Calibri"/>
          <w:lang w:eastAsia="hu-HU"/>
        </w:rPr>
        <w:t xml:space="preserve">2       </w:t>
      </w:r>
      <w:r w:rsidR="00013798" w:rsidRPr="008E1EFB">
        <w:rPr>
          <w:rFonts w:eastAsia="Times New Roman" w:cs="Calibri"/>
          <w:lang w:eastAsia="hu-HU"/>
        </w:rPr>
        <w:t xml:space="preserve">    </w:t>
      </w:r>
      <w:r w:rsidRPr="008E1EFB">
        <w:rPr>
          <w:rFonts w:eastAsia="Times New Roman" w:cs="Calibri"/>
          <w:lang w:eastAsia="hu-HU"/>
        </w:rPr>
        <w:t xml:space="preserve">      GY</w:t>
      </w:r>
      <w:proofErr w:type="gramEnd"/>
      <w:r w:rsidRPr="008E1EFB">
        <w:rPr>
          <w:rFonts w:eastAsia="Times New Roman" w:cs="Calibri"/>
          <w:lang w:eastAsia="hu-HU"/>
        </w:rPr>
        <w:t xml:space="preserve">) 3,4      </w:t>
      </w:r>
      <w:r w:rsidR="00013798" w:rsidRPr="008E1EFB">
        <w:rPr>
          <w:rFonts w:eastAsia="Times New Roman" w:cs="Calibri"/>
          <w:lang w:eastAsia="hu-HU"/>
        </w:rPr>
        <w:t xml:space="preserve">    </w:t>
      </w:r>
      <w:r w:rsidRPr="008E1EFB">
        <w:rPr>
          <w:rFonts w:eastAsia="Times New Roman" w:cs="Calibri"/>
          <w:lang w:eastAsia="hu-HU"/>
        </w:rPr>
        <w:t xml:space="preserve">       TY) </w:t>
      </w:r>
      <w:r w:rsidR="003D275C" w:rsidRPr="008E1EFB">
        <w:rPr>
          <w:rFonts w:eastAsia="Times New Roman" w:cs="Calibri"/>
          <w:lang w:eastAsia="hu-HU"/>
        </w:rPr>
        <w:t>1,2,4</w:t>
      </w:r>
      <w:r w:rsidRPr="008E1EFB">
        <w:rPr>
          <w:rFonts w:eastAsia="Times New Roman" w:cs="Calibri"/>
          <w:lang w:eastAsia="hu-HU"/>
        </w:rPr>
        <w:t xml:space="preserve">    </w:t>
      </w:r>
      <w:r w:rsidR="00013798" w:rsidRPr="008E1EFB">
        <w:rPr>
          <w:rFonts w:eastAsia="Times New Roman" w:cs="Calibri"/>
          <w:lang w:eastAsia="hu-HU"/>
        </w:rPr>
        <w:t xml:space="preserve">   </w:t>
      </w:r>
      <w:r w:rsidRPr="008E1EFB">
        <w:rPr>
          <w:rFonts w:eastAsia="Times New Roman" w:cs="Calibri"/>
          <w:lang w:eastAsia="hu-HU"/>
        </w:rPr>
        <w:t xml:space="preserve">       LY) </w:t>
      </w:r>
      <w:r w:rsidR="003D275C" w:rsidRPr="008E1EFB">
        <w:rPr>
          <w:rFonts w:eastAsia="Times New Roman" w:cs="Calibri"/>
          <w:lang w:eastAsia="hu-HU"/>
        </w:rPr>
        <w:t>1,2,3</w:t>
      </w:r>
    </w:p>
    <w:p w:rsidR="00A708ED" w:rsidRPr="005136A5" w:rsidRDefault="00A708ED" w:rsidP="0001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</w:p>
    <w:p w:rsidR="00A708ED" w:rsidRPr="005136A5" w:rsidRDefault="00A708ED" w:rsidP="00013798">
      <w:pPr>
        <w:pStyle w:val="Default"/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5136A5">
        <w:rPr>
          <w:rFonts w:ascii="Calibri" w:eastAsia="Times New Roman" w:hAnsi="Calibri" w:cs="Calibri"/>
          <w:b/>
          <w:color w:val="auto"/>
          <w:sz w:val="22"/>
          <w:szCs w:val="22"/>
          <w:lang w:eastAsia="hu-HU"/>
        </w:rPr>
        <w:t>2.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Ideális gázt tartalmazó hengert egy dugattyú zár le. A gázt eredeti térfogatának felére nyomjuk össze, először izoterm módon, majd pedig, az eredeti kezdőállapotból kiindulva, izobár módon. </w:t>
      </w:r>
      <w:r w:rsidR="006A3523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Mit állíthatunk 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a gáz végső hőmérséklet</w:t>
      </w:r>
      <w:r w:rsidR="006A3523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éről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? </w:t>
      </w:r>
    </w:p>
    <w:p w:rsidR="00834726" w:rsidRPr="005136A5" w:rsidRDefault="006A3523" w:rsidP="00013798">
      <w:pPr>
        <w:pStyle w:val="Default"/>
        <w:ind w:left="284"/>
        <w:rPr>
          <w:rFonts w:ascii="Calibri" w:eastAsia="Times New Roman" w:hAnsi="Calibri" w:cs="Calibri"/>
          <w:sz w:val="22"/>
          <w:szCs w:val="22"/>
          <w:lang w:eastAsia="hu-HU"/>
        </w:rPr>
      </w:pP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NY</w:t>
      </w:r>
      <w:r w:rsidR="00A708ED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</w:t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Mindkét esetben nő, és az 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izoterm összenyomás végén </w:t>
      </w:r>
      <w:r w:rsidR="00834726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nagyobb</w:t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>.</w:t>
      </w:r>
    </w:p>
    <w:p w:rsidR="00A708ED" w:rsidRPr="005136A5" w:rsidRDefault="006A3523" w:rsidP="00013798">
      <w:pPr>
        <w:pStyle w:val="Default"/>
        <w:ind w:left="284"/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GY</w:t>
      </w:r>
      <w:r w:rsidR="00A708ED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Az izobár összenyomás végén változatlan, a</w:t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z 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izoterm összenyomás végén nagyobb.</w:t>
      </w:r>
    </w:p>
    <w:p w:rsidR="00834726" w:rsidRPr="005136A5" w:rsidRDefault="006A3523" w:rsidP="00013798">
      <w:pPr>
        <w:pStyle w:val="Default"/>
        <w:ind w:left="284"/>
        <w:rPr>
          <w:rFonts w:ascii="Calibri" w:eastAsia="Times New Roman" w:hAnsi="Calibri" w:cs="Calibri"/>
          <w:sz w:val="22"/>
          <w:szCs w:val="22"/>
          <w:lang w:eastAsia="hu-HU"/>
        </w:rPr>
      </w:pP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>TY</w:t>
      </w:r>
      <w:r w:rsidR="00A708ED"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) </w:t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>M</w:t>
      </w:r>
      <w:r w:rsidR="00A708ED"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indkét esetben </w:t>
      </w:r>
      <w:r w:rsidR="00834726" w:rsidRPr="005136A5">
        <w:rPr>
          <w:rFonts w:ascii="Calibri" w:eastAsia="Times New Roman" w:hAnsi="Calibri" w:cs="Calibri"/>
          <w:sz w:val="22"/>
          <w:szCs w:val="22"/>
          <w:lang w:eastAsia="hu-HU"/>
        </w:rPr>
        <w:t>csökken</w:t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, és az 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izoterm összenyomás végén nagyobb</w:t>
      </w:r>
      <w:r w:rsidR="00834726" w:rsidRPr="005136A5">
        <w:rPr>
          <w:rFonts w:ascii="Calibri" w:eastAsia="Times New Roman" w:hAnsi="Calibri" w:cs="Calibri"/>
          <w:sz w:val="22"/>
          <w:szCs w:val="22"/>
          <w:lang w:eastAsia="hu-HU"/>
        </w:rPr>
        <w:t>.</w:t>
      </w:r>
    </w:p>
    <w:p w:rsidR="00A708ED" w:rsidRPr="005136A5" w:rsidRDefault="006A3523" w:rsidP="00013798">
      <w:pPr>
        <w:pStyle w:val="Default"/>
        <w:ind w:left="284"/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LY) 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Az izoterm összenyomás végén változatlan, a</w:t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z 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izo</w:t>
      </w:r>
      <w:r w:rsidR="00834726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bá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r összenyomás végén </w:t>
      </w:r>
      <w:r w:rsidR="00834726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kisebb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.</w:t>
      </w:r>
    </w:p>
    <w:p w:rsidR="00820FBE" w:rsidRPr="0014302C" w:rsidRDefault="00820FBE" w:rsidP="00013798">
      <w:pPr>
        <w:spacing w:after="0"/>
        <w:jc w:val="both"/>
        <w:rPr>
          <w:b/>
          <w:sz w:val="10"/>
          <w:szCs w:val="10"/>
        </w:rPr>
      </w:pPr>
    </w:p>
    <w:p w:rsidR="00013715" w:rsidRPr="005136A5" w:rsidRDefault="00013715" w:rsidP="00013798">
      <w:pPr>
        <w:spacing w:after="0"/>
        <w:jc w:val="both"/>
      </w:pPr>
      <w:r w:rsidRPr="005136A5">
        <w:rPr>
          <w:b/>
        </w:rPr>
        <w:t xml:space="preserve">3. </w:t>
      </w:r>
      <w:r w:rsidRPr="005136A5">
        <w:t>Mi a fajhő mértékegysége?</w:t>
      </w:r>
    </w:p>
    <w:p w:rsidR="00013715" w:rsidRPr="005136A5" w:rsidRDefault="00013715" w:rsidP="008E1EFB">
      <w:pPr>
        <w:pStyle w:val="Default"/>
        <w:ind w:firstLine="284"/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NY</w:t>
      </w:r>
      <w:proofErr w:type="gramStart"/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</w:t>
      </w:r>
      <w:r w:rsidR="00013798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2D0727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kg</w:t>
      </w:r>
      <w:proofErr w:type="gramEnd"/>
      <w:r w:rsidR="002D0727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·m</w:t>
      </w:r>
      <w:r w:rsidR="002D0727" w:rsidRPr="005136A5">
        <w:rPr>
          <w:rFonts w:ascii="Calibri" w:eastAsia="Times New Roman" w:hAnsi="Calibri" w:cs="Calibri"/>
          <w:color w:val="auto"/>
          <w:sz w:val="22"/>
          <w:szCs w:val="22"/>
          <w:vertAlign w:val="superscript"/>
          <w:lang w:eastAsia="hu-HU"/>
        </w:rPr>
        <w:t>2</w:t>
      </w:r>
      <w:r w:rsidR="002D0727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/(K·s</w:t>
      </w:r>
      <w:r w:rsidR="002D0727" w:rsidRPr="005136A5">
        <w:rPr>
          <w:rFonts w:ascii="Calibri" w:eastAsia="Times New Roman" w:hAnsi="Calibri" w:cs="Calibri"/>
          <w:color w:val="auto"/>
          <w:sz w:val="22"/>
          <w:szCs w:val="22"/>
          <w:vertAlign w:val="superscript"/>
          <w:lang w:eastAsia="hu-HU"/>
        </w:rPr>
        <w:t>2</w:t>
      </w:r>
      <w:r w:rsidR="002D0727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 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 </w:t>
      </w:r>
      <w:r w:rsid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GY)</w:t>
      </w:r>
      <w:r w:rsidR="00013798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2D0727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J/K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     </w:t>
      </w:r>
      <w:r w:rsid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TY) </w:t>
      </w:r>
      <w:r w:rsidR="00013798">
        <w:rPr>
          <w:rFonts w:ascii="Calibri" w:eastAsia="Times New Roman" w:hAnsi="Calibri" w:cs="Calibri"/>
          <w:sz w:val="22"/>
          <w:szCs w:val="22"/>
          <w:lang w:eastAsia="hu-HU"/>
        </w:rPr>
        <w:t xml:space="preserve"> </w:t>
      </w:r>
      <w:r w:rsidR="002D0727" w:rsidRPr="005136A5">
        <w:rPr>
          <w:rFonts w:ascii="Calibri" w:eastAsia="Times New Roman" w:hAnsi="Calibri" w:cs="Calibri"/>
          <w:sz w:val="22"/>
          <w:szCs w:val="22"/>
          <w:lang w:eastAsia="hu-HU"/>
        </w:rPr>
        <w:t>kg·m/(K·s</w:t>
      </w:r>
      <w:r w:rsidR="002D0727" w:rsidRPr="005136A5">
        <w:rPr>
          <w:rFonts w:ascii="Calibri" w:eastAsia="Times New Roman" w:hAnsi="Calibri" w:cs="Calibri"/>
          <w:sz w:val="22"/>
          <w:szCs w:val="22"/>
          <w:vertAlign w:val="superscript"/>
          <w:lang w:eastAsia="hu-HU"/>
        </w:rPr>
        <w:t>2</w:t>
      </w:r>
      <w:r w:rsidR="002D0727"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) </w:t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    </w:t>
      </w:r>
      <w:r w:rsidR="005136A5">
        <w:rPr>
          <w:rFonts w:ascii="Calibri" w:eastAsia="Times New Roman" w:hAnsi="Calibri" w:cs="Calibri"/>
          <w:sz w:val="22"/>
          <w:szCs w:val="22"/>
          <w:lang w:eastAsia="hu-HU"/>
        </w:rPr>
        <w:tab/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LY) </w:t>
      </w:r>
      <w:r w:rsidR="002D0727"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 m</w:t>
      </w:r>
      <w:r w:rsidR="002D0727" w:rsidRPr="005136A5">
        <w:rPr>
          <w:rFonts w:ascii="Calibri" w:eastAsia="Times New Roman" w:hAnsi="Calibri" w:cs="Calibri"/>
          <w:color w:val="auto"/>
          <w:sz w:val="22"/>
          <w:szCs w:val="22"/>
          <w:vertAlign w:val="superscript"/>
          <w:lang w:eastAsia="hu-HU"/>
        </w:rPr>
        <w:t>2</w:t>
      </w:r>
      <w:r w:rsidR="002D0727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/(K·s</w:t>
      </w:r>
      <w:r w:rsidR="002D0727" w:rsidRPr="005136A5">
        <w:rPr>
          <w:rFonts w:ascii="Calibri" w:eastAsia="Times New Roman" w:hAnsi="Calibri" w:cs="Calibri"/>
          <w:color w:val="auto"/>
          <w:sz w:val="22"/>
          <w:szCs w:val="22"/>
          <w:vertAlign w:val="superscript"/>
          <w:lang w:eastAsia="hu-HU"/>
        </w:rPr>
        <w:t>2</w:t>
      </w:r>
      <w:r w:rsidR="002D0727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   </w:t>
      </w:r>
    </w:p>
    <w:p w:rsidR="002D0727" w:rsidRPr="0014302C" w:rsidRDefault="002D0727" w:rsidP="00013798">
      <w:pPr>
        <w:pStyle w:val="Default"/>
        <w:rPr>
          <w:rFonts w:ascii="Calibri" w:eastAsia="Times New Roman" w:hAnsi="Calibri" w:cs="Calibri"/>
          <w:color w:val="auto"/>
          <w:sz w:val="10"/>
          <w:szCs w:val="10"/>
          <w:lang w:eastAsia="hu-HU"/>
        </w:rPr>
      </w:pPr>
    </w:p>
    <w:p w:rsidR="003C6979" w:rsidRDefault="001C1C8F" w:rsidP="00013798">
      <w:pPr>
        <w:spacing w:after="0"/>
      </w:pPr>
      <w:r w:rsidRPr="005136A5">
        <w:rPr>
          <w:b/>
        </w:rPr>
        <w:t>4</w:t>
      </w:r>
      <w:r w:rsidR="003C6979" w:rsidRPr="005136A5">
        <w:rPr>
          <w:b/>
        </w:rPr>
        <w:t>.</w:t>
      </w:r>
      <w:r w:rsidR="003C6979" w:rsidRPr="005136A5">
        <w:t xml:space="preserve"> Melyik a helyes az alábbiak közül? Az </w:t>
      </w:r>
      <w:proofErr w:type="gramStart"/>
      <w:r w:rsidR="003C6979" w:rsidRPr="005136A5">
        <w:t>ampermérőt …</w:t>
      </w:r>
      <w:proofErr w:type="gramEnd"/>
      <w:r w:rsidR="003C6979" w:rsidRPr="005136A5">
        <w:rPr>
          <w:i/>
        </w:rPr>
        <w:t xml:space="preserve">(1) </w:t>
      </w:r>
      <w:r w:rsidR="003C6979" w:rsidRPr="005136A5">
        <w:t>… kell bekötni, és ha a méréshatárát növelni akarjuk, akkor egy ellenállást kell vele…</w:t>
      </w:r>
      <w:r w:rsidR="003C6979" w:rsidRPr="005136A5">
        <w:rPr>
          <w:i/>
        </w:rPr>
        <w:t>(2)</w:t>
      </w:r>
      <w:r w:rsidR="003C6979" w:rsidRPr="005136A5">
        <w:t>…  kötni.</w:t>
      </w:r>
    </w:p>
    <w:p w:rsidR="008E1EFB" w:rsidRDefault="008E1EFB" w:rsidP="008E1EFB">
      <w:pPr>
        <w:spacing w:after="0"/>
        <w:ind w:firstLine="284"/>
      </w:pPr>
      <w:r w:rsidRPr="005136A5">
        <w:t xml:space="preserve">NY) </w:t>
      </w:r>
      <w:r w:rsidRPr="005136A5">
        <w:rPr>
          <w:i/>
        </w:rPr>
        <w:t>(1)</w:t>
      </w:r>
      <w:r w:rsidRPr="005136A5">
        <w:t xml:space="preserve"> sorosan, </w:t>
      </w:r>
      <w:r w:rsidRPr="005136A5">
        <w:rPr>
          <w:i/>
        </w:rPr>
        <w:t>(2)</w:t>
      </w:r>
      <w:r w:rsidRPr="005136A5">
        <w:t xml:space="preserve"> sorosan</w:t>
      </w:r>
      <w:r w:rsidRPr="008E1EFB">
        <w:t xml:space="preserve"> </w:t>
      </w:r>
      <w:r>
        <w:tab/>
      </w:r>
      <w:r>
        <w:tab/>
      </w:r>
      <w:r>
        <w:tab/>
      </w:r>
      <w:r w:rsidRPr="005136A5">
        <w:t xml:space="preserve">TY) </w:t>
      </w:r>
      <w:r w:rsidRPr="005136A5">
        <w:rPr>
          <w:i/>
        </w:rPr>
        <w:t>(1)</w:t>
      </w:r>
      <w:r w:rsidRPr="005136A5">
        <w:t xml:space="preserve"> sorosan,</w:t>
      </w:r>
      <w:r w:rsidRPr="005136A5">
        <w:rPr>
          <w:i/>
        </w:rPr>
        <w:t xml:space="preserve"> (2) </w:t>
      </w:r>
      <w:r w:rsidRPr="005136A5">
        <w:t>párhuzamosan</w:t>
      </w:r>
    </w:p>
    <w:p w:rsidR="008E1EFB" w:rsidRPr="005136A5" w:rsidRDefault="008E1EFB" w:rsidP="008E1EFB">
      <w:pPr>
        <w:spacing w:after="0"/>
        <w:ind w:firstLine="284"/>
      </w:pPr>
      <w:r w:rsidRPr="005136A5">
        <w:t xml:space="preserve">GY) </w:t>
      </w:r>
      <w:r w:rsidRPr="005136A5">
        <w:rPr>
          <w:i/>
        </w:rPr>
        <w:t>(1)</w:t>
      </w:r>
      <w:r w:rsidRPr="005136A5">
        <w:t xml:space="preserve"> párhuzamosan, </w:t>
      </w:r>
      <w:r w:rsidRPr="005136A5">
        <w:rPr>
          <w:i/>
        </w:rPr>
        <w:t xml:space="preserve">(2) </w:t>
      </w:r>
      <w:r w:rsidRPr="005136A5">
        <w:t>sorosan</w:t>
      </w:r>
      <w:r w:rsidRPr="008E1EFB">
        <w:t xml:space="preserve"> </w:t>
      </w:r>
      <w:r>
        <w:tab/>
      </w:r>
      <w:r>
        <w:tab/>
      </w:r>
      <w:r w:rsidRPr="005136A5">
        <w:t xml:space="preserve">LY) </w:t>
      </w:r>
      <w:r w:rsidRPr="005136A5">
        <w:rPr>
          <w:i/>
        </w:rPr>
        <w:t>(1)</w:t>
      </w:r>
      <w:r w:rsidRPr="005136A5">
        <w:t xml:space="preserve"> párhuzamosan, </w:t>
      </w:r>
      <w:r w:rsidRPr="005136A5">
        <w:rPr>
          <w:i/>
        </w:rPr>
        <w:t>(2)</w:t>
      </w:r>
      <w:r w:rsidRPr="005136A5">
        <w:t xml:space="preserve"> párhuzamosan</w:t>
      </w:r>
    </w:p>
    <w:p w:rsidR="00B072E3" w:rsidRPr="0014302C" w:rsidRDefault="00B072E3" w:rsidP="00013798">
      <w:pPr>
        <w:spacing w:after="0"/>
        <w:rPr>
          <w:sz w:val="10"/>
          <w:szCs w:val="10"/>
        </w:rPr>
      </w:pPr>
    </w:p>
    <w:p w:rsidR="00013715" w:rsidRPr="005136A5" w:rsidRDefault="001C1C8F" w:rsidP="00013798">
      <w:pPr>
        <w:spacing w:after="0"/>
      </w:pPr>
      <w:r w:rsidRPr="005136A5">
        <w:rPr>
          <w:b/>
        </w:rPr>
        <w:t>5</w:t>
      </w:r>
      <w:r w:rsidR="00013715" w:rsidRPr="005136A5">
        <w:rPr>
          <w:b/>
        </w:rPr>
        <w:t>.</w:t>
      </w:r>
      <w:r w:rsidR="00013715" w:rsidRPr="005136A5">
        <w:t xml:space="preserve"> Két, pontszerű, elektromosan töltött test bizonyos távolságban F erővel hat egymásra. Ha a testek távolságát 4-szeresére növeljük és mindkét test töltését kétszeresére növeljük, hogyan változik a testek közötti F elektromos erő?</w:t>
      </w:r>
    </w:p>
    <w:p w:rsidR="00013715" w:rsidRPr="005136A5" w:rsidRDefault="00013715" w:rsidP="008E1EFB">
      <w:pPr>
        <w:spacing w:after="0"/>
        <w:ind w:firstLine="284"/>
      </w:pPr>
      <w:r w:rsidRPr="005136A5">
        <w:t>NY) Felére csökken.</w:t>
      </w:r>
      <w:r w:rsidR="00B072E3">
        <w:t xml:space="preserve">    </w:t>
      </w:r>
      <w:r w:rsidRPr="005136A5">
        <w:t xml:space="preserve">GY)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5136A5">
        <w:t xml:space="preserve"> részére csökken.</w:t>
      </w:r>
      <w:r w:rsidR="00B072E3">
        <w:t xml:space="preserve">     </w:t>
      </w:r>
      <w:r w:rsidRPr="005136A5">
        <w:t xml:space="preserve">TY)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16</m:t>
            </m:r>
          </m:den>
        </m:f>
      </m:oMath>
      <w:r w:rsidRPr="005136A5">
        <w:t xml:space="preserve"> részére csökken.</w:t>
      </w:r>
      <w:r w:rsidR="00B072E3">
        <w:t xml:space="preserve">         </w:t>
      </w:r>
      <w:r w:rsidRPr="005136A5">
        <w:t>LY) Nem változik.</w:t>
      </w:r>
    </w:p>
    <w:p w:rsidR="00A708ED" w:rsidRPr="0014302C" w:rsidRDefault="00013798" w:rsidP="00013798">
      <w:pPr>
        <w:spacing w:after="0"/>
        <w:jc w:val="both"/>
        <w:rPr>
          <w:b/>
          <w:sz w:val="10"/>
          <w:szCs w:val="10"/>
        </w:rPr>
      </w:pPr>
      <w:r w:rsidRPr="0014302C">
        <w:rPr>
          <w:b/>
          <w:noProof/>
          <w:sz w:val="10"/>
          <w:szCs w:val="10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108585</wp:posOffset>
            </wp:positionV>
            <wp:extent cx="602615" cy="1430655"/>
            <wp:effectExtent l="19050" t="0" r="6985" b="0"/>
            <wp:wrapSquare wrapText="bothSides"/>
            <wp:docPr id="2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C46" w:rsidRDefault="001C1C8F" w:rsidP="00013798">
      <w:pPr>
        <w:spacing w:after="0"/>
        <w:jc w:val="both"/>
      </w:pPr>
      <w:r w:rsidRPr="005136A5">
        <w:rPr>
          <w:b/>
        </w:rPr>
        <w:t>6</w:t>
      </w:r>
      <w:r w:rsidR="00EF6C46" w:rsidRPr="005136A5">
        <w:rPr>
          <w:b/>
        </w:rPr>
        <w:t>.</w:t>
      </w:r>
      <w:r w:rsidR="00EF6C46" w:rsidRPr="005136A5">
        <w:t xml:space="preserve"> Egyenes vezető mágneses terében pozitív, pontszerű töltés mozog. Határozzuk meg a töltésre ható erő (Lorentz-erő) irányát az ábrán látható esetben.</w:t>
      </w:r>
    </w:p>
    <w:p w:rsidR="00013798" w:rsidRPr="005136A5" w:rsidRDefault="00013798" w:rsidP="008E1EFB">
      <w:pPr>
        <w:spacing w:after="0"/>
        <w:ind w:firstLine="284"/>
        <w:jc w:val="both"/>
      </w:pPr>
      <w:r w:rsidRPr="005136A5">
        <w:t xml:space="preserve">NY) </w:t>
      </w:r>
      <w:proofErr w:type="gramStart"/>
      <w:r w:rsidRPr="005136A5">
        <w:t>A</w:t>
      </w:r>
      <w:proofErr w:type="gramEnd"/>
      <w:r w:rsidRPr="005136A5">
        <w:t xml:space="preserve"> rajz síkjából kifelé mutat az erő. </w:t>
      </w:r>
    </w:p>
    <w:p w:rsidR="00013798" w:rsidRPr="005136A5" w:rsidRDefault="00013798" w:rsidP="008E1EFB">
      <w:pPr>
        <w:spacing w:after="0"/>
        <w:ind w:firstLine="284"/>
        <w:jc w:val="both"/>
      </w:pPr>
      <w:r w:rsidRPr="005136A5">
        <w:t xml:space="preserve">TY) </w:t>
      </w:r>
      <w:proofErr w:type="gramStart"/>
      <w:r w:rsidRPr="005136A5">
        <w:t>A</w:t>
      </w:r>
      <w:proofErr w:type="gramEnd"/>
      <w:r w:rsidRPr="005136A5">
        <w:t xml:space="preserve"> vezető felé (balra) mutat az erő.</w:t>
      </w:r>
    </w:p>
    <w:p w:rsidR="00013798" w:rsidRPr="005136A5" w:rsidRDefault="00013798" w:rsidP="008E1EFB">
      <w:pPr>
        <w:spacing w:after="0"/>
        <w:ind w:firstLine="284"/>
        <w:jc w:val="both"/>
      </w:pPr>
      <w:r w:rsidRPr="005136A5">
        <w:t>GY) Függőlegesen lefelé mutat az erő.</w:t>
      </w:r>
    </w:p>
    <w:p w:rsidR="00013798" w:rsidRDefault="00013798" w:rsidP="008E1EFB">
      <w:pPr>
        <w:spacing w:after="0"/>
        <w:ind w:firstLine="284"/>
        <w:jc w:val="both"/>
      </w:pPr>
      <w:r w:rsidRPr="005136A5">
        <w:t>LY) Nem hat erő a töltésre.</w:t>
      </w:r>
    </w:p>
    <w:p w:rsidR="00013798" w:rsidRPr="0014302C" w:rsidRDefault="00013798" w:rsidP="00013798">
      <w:pPr>
        <w:spacing w:after="0"/>
        <w:jc w:val="both"/>
        <w:rPr>
          <w:sz w:val="10"/>
          <w:szCs w:val="10"/>
        </w:rPr>
      </w:pPr>
    </w:p>
    <w:p w:rsidR="001C1C8F" w:rsidRPr="005136A5" w:rsidRDefault="001C1C8F" w:rsidP="00013798">
      <w:pPr>
        <w:spacing w:after="0"/>
      </w:pPr>
      <w:r w:rsidRPr="005136A5">
        <w:rPr>
          <w:b/>
        </w:rPr>
        <w:t>7.</w:t>
      </w:r>
      <w:r w:rsidRPr="005136A5">
        <w:t xml:space="preserve"> Mi az elektromos térerősség mértékegysége?</w:t>
      </w:r>
    </w:p>
    <w:p w:rsidR="001C1C8F" w:rsidRPr="005136A5" w:rsidRDefault="001C1C8F" w:rsidP="008E1EFB">
      <w:pPr>
        <w:spacing w:after="0"/>
        <w:ind w:firstLine="284"/>
      </w:pPr>
      <w:r w:rsidRPr="005136A5">
        <w:t>NY) C</w:t>
      </w:r>
      <w:r w:rsidRPr="005136A5">
        <w:rPr>
          <w:vertAlign w:val="superscript"/>
        </w:rPr>
        <w:t>2</w:t>
      </w:r>
      <w:r w:rsidRPr="005136A5">
        <w:t>/</w:t>
      </w:r>
      <w:proofErr w:type="gramStart"/>
      <w:r w:rsidRPr="005136A5">
        <w:t xml:space="preserve">m         </w:t>
      </w:r>
      <w:r w:rsidR="00B072E3">
        <w:tab/>
      </w:r>
      <w:r w:rsidRPr="005136A5">
        <w:t>GY</w:t>
      </w:r>
      <w:proofErr w:type="gramEnd"/>
      <w:r w:rsidRPr="005136A5">
        <w:t>) kg·m/(A·s</w:t>
      </w:r>
      <w:r w:rsidRPr="005136A5">
        <w:rPr>
          <w:vertAlign w:val="superscript"/>
        </w:rPr>
        <w:t>3</w:t>
      </w:r>
      <w:r w:rsidRPr="005136A5">
        <w:t xml:space="preserve">)       </w:t>
      </w:r>
      <w:r w:rsidR="00B072E3">
        <w:tab/>
      </w:r>
      <w:r w:rsidRPr="005136A5">
        <w:t>TY) C/m</w:t>
      </w:r>
      <w:r w:rsidRPr="005136A5">
        <w:rPr>
          <w:vertAlign w:val="superscript"/>
        </w:rPr>
        <w:t>2</w:t>
      </w:r>
      <w:r w:rsidRPr="005136A5">
        <w:t xml:space="preserve">       </w:t>
      </w:r>
      <w:r w:rsidR="00B072E3">
        <w:tab/>
      </w:r>
      <w:r w:rsidRPr="005136A5">
        <w:t xml:space="preserve">LY) N/(C·m) </w:t>
      </w:r>
    </w:p>
    <w:p w:rsidR="001C1C8F" w:rsidRPr="0014302C" w:rsidRDefault="001C1C8F" w:rsidP="00013798">
      <w:pPr>
        <w:spacing w:after="0"/>
        <w:rPr>
          <w:sz w:val="10"/>
          <w:szCs w:val="10"/>
        </w:rPr>
      </w:pPr>
    </w:p>
    <w:p w:rsidR="00B45544" w:rsidRPr="005136A5" w:rsidRDefault="003C6979" w:rsidP="00013798">
      <w:pPr>
        <w:spacing w:after="0"/>
      </w:pPr>
      <w:r w:rsidRPr="005136A5">
        <w:rPr>
          <w:b/>
        </w:rPr>
        <w:t>8.</w:t>
      </w:r>
      <w:r w:rsidRPr="005136A5">
        <w:t xml:space="preserve"> </w:t>
      </w:r>
      <w:r w:rsidR="00B45544" w:rsidRPr="005136A5">
        <w:t xml:space="preserve">Egy tekercsen </w:t>
      </w:r>
      <w:r w:rsidR="00552E94" w:rsidRPr="005136A5">
        <w:t>a feszültség</w:t>
      </w:r>
    </w:p>
    <w:p w:rsidR="00552E94" w:rsidRPr="005136A5" w:rsidRDefault="00552E94" w:rsidP="008E1EFB">
      <w:pPr>
        <w:spacing w:after="0"/>
        <w:ind w:firstLine="284"/>
      </w:pPr>
      <w:r w:rsidRPr="005136A5">
        <w:t>NY) 90</w:t>
      </w:r>
      <w:r w:rsidRPr="005136A5">
        <w:sym w:font="Symbol" w:char="F0B0"/>
      </w:r>
      <w:proofErr w:type="spellStart"/>
      <w:r w:rsidRPr="005136A5">
        <w:t>-kal</w:t>
      </w:r>
      <w:proofErr w:type="spellEnd"/>
      <w:r w:rsidRPr="005136A5">
        <w:t xml:space="preserve"> siet a rajta átfolyó áramhoz képest.</w:t>
      </w:r>
      <w:r w:rsidR="00B072E3">
        <w:t xml:space="preserve">     </w:t>
      </w:r>
      <w:r w:rsidRPr="005136A5">
        <w:t>GY) 90</w:t>
      </w:r>
      <w:r w:rsidRPr="005136A5">
        <w:sym w:font="Symbol" w:char="F0B0"/>
      </w:r>
      <w:proofErr w:type="spellStart"/>
      <w:r w:rsidRPr="005136A5">
        <w:t>-kal</w:t>
      </w:r>
      <w:proofErr w:type="spellEnd"/>
      <w:r w:rsidRPr="005136A5">
        <w:t xml:space="preserve"> késik a rajta átfolyó áramhoz képest.</w:t>
      </w:r>
    </w:p>
    <w:p w:rsidR="00552E94" w:rsidRDefault="00552E94" w:rsidP="008E1EFB">
      <w:pPr>
        <w:spacing w:after="0"/>
        <w:ind w:firstLine="284"/>
      </w:pPr>
      <w:r w:rsidRPr="005136A5">
        <w:t>TY) és az áram között nincs fáziskülönbség.</w:t>
      </w:r>
      <w:r w:rsidR="00B072E3">
        <w:t xml:space="preserve">      </w:t>
      </w:r>
      <w:r w:rsidR="00F44D25">
        <w:t xml:space="preserve">      </w:t>
      </w:r>
      <w:r w:rsidRPr="005136A5">
        <w:t>LY) és az áram ellentétes fázisban vannak.</w:t>
      </w:r>
    </w:p>
    <w:p w:rsidR="0014302C" w:rsidRPr="0014302C" w:rsidRDefault="0014302C" w:rsidP="00013798">
      <w:pPr>
        <w:spacing w:after="0"/>
        <w:rPr>
          <w:sz w:val="10"/>
          <w:szCs w:val="10"/>
        </w:rPr>
      </w:pPr>
    </w:p>
    <w:tbl>
      <w:tblPr>
        <w:tblStyle w:val="Rcsostblzat"/>
        <w:tblW w:w="10314" w:type="dxa"/>
        <w:tblLook w:val="04A0"/>
      </w:tblPr>
      <w:tblGrid>
        <w:gridCol w:w="1222"/>
        <w:gridCol w:w="1222"/>
        <w:gridCol w:w="1222"/>
        <w:gridCol w:w="1222"/>
        <w:gridCol w:w="1222"/>
        <w:gridCol w:w="944"/>
        <w:gridCol w:w="278"/>
        <w:gridCol w:w="1223"/>
        <w:gridCol w:w="1223"/>
        <w:gridCol w:w="536"/>
      </w:tblGrid>
      <w:tr w:rsidR="0018220E" w:rsidRPr="00817A4F" w:rsidTr="0014302C">
        <w:trPr>
          <w:gridAfter w:val="1"/>
          <w:wAfter w:w="536" w:type="dxa"/>
        </w:trPr>
        <w:tc>
          <w:tcPr>
            <w:tcW w:w="1222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  <w:gridSpan w:val="2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8</w:t>
            </w:r>
          </w:p>
        </w:tc>
      </w:tr>
      <w:tr w:rsidR="0018220E" w:rsidRPr="00817A4F" w:rsidTr="0014302C">
        <w:trPr>
          <w:gridAfter w:val="1"/>
          <w:wAfter w:w="536" w:type="dxa"/>
          <w:trHeight w:val="567"/>
        </w:trPr>
        <w:tc>
          <w:tcPr>
            <w:tcW w:w="1222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  <w:gridSpan w:val="2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18220E" w:rsidRPr="00817A4F" w:rsidRDefault="0018220E" w:rsidP="00013798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14302C" w:rsidRPr="005136A5" w:rsidTr="00143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54" w:type="dxa"/>
            <w:gridSpan w:val="6"/>
          </w:tcPr>
          <w:p w:rsidR="0014302C" w:rsidRDefault="0014302C" w:rsidP="006D2017">
            <w:pPr>
              <w:tabs>
                <w:tab w:val="left" w:pos="3722"/>
              </w:tabs>
              <w:spacing w:after="0"/>
            </w:pPr>
            <w:r>
              <w:rPr>
                <w:b/>
              </w:rPr>
              <w:lastRenderedPageBreak/>
              <w:t>9</w:t>
            </w:r>
            <w:r w:rsidRPr="005136A5">
              <w:rPr>
                <w:b/>
              </w:rPr>
              <w:t>.</w:t>
            </w:r>
            <w:r w:rsidRPr="005136A5">
              <w:t xml:space="preserve"> Az ábrán látható két azonos térfogatú tartályt, melyeket vékony cső köt össze, hidrogén gázzal töltötték meg. Az egyikben a hőmérséklet 0 </w:t>
            </w:r>
            <w:r w:rsidRPr="005136A5">
              <w:sym w:font="Symbol" w:char="F0B0"/>
            </w:r>
            <w:r w:rsidRPr="005136A5">
              <w:t xml:space="preserve">C, a másikban +20 </w:t>
            </w:r>
            <w:r w:rsidRPr="005136A5">
              <w:sym w:font="Symbol" w:char="F0B0"/>
            </w:r>
            <w:r w:rsidRPr="005136A5">
              <w:t xml:space="preserve">C. Elmozdul-e a vízszintes csőben levő higanyoszlop, ha a hőmérsékletet mindkét tartályban 10 </w:t>
            </w:r>
            <w:r w:rsidRPr="005136A5">
              <w:sym w:font="Symbol" w:char="F0B0"/>
            </w:r>
            <w:proofErr w:type="spellStart"/>
            <w:r w:rsidRPr="005136A5">
              <w:t>C-kal</w:t>
            </w:r>
            <w:proofErr w:type="spellEnd"/>
            <w:r w:rsidRPr="005136A5">
              <w:t xml:space="preserve"> emeljük? </w:t>
            </w:r>
          </w:p>
          <w:p w:rsidR="0014302C" w:rsidRPr="005136A5" w:rsidRDefault="0014302C" w:rsidP="006D2017">
            <w:pPr>
              <w:tabs>
                <w:tab w:val="left" w:pos="3722"/>
              </w:tabs>
              <w:spacing w:after="0"/>
            </w:pPr>
            <w:r w:rsidRPr="005136A5">
              <w:t>Indokoljuk a választ képlettel és számolással!</w:t>
            </w:r>
          </w:p>
        </w:tc>
        <w:tc>
          <w:tcPr>
            <w:tcW w:w="3260" w:type="dxa"/>
            <w:gridSpan w:val="4"/>
          </w:tcPr>
          <w:p w:rsidR="0014302C" w:rsidRPr="005136A5" w:rsidRDefault="0014302C" w:rsidP="006D2017">
            <w:pPr>
              <w:tabs>
                <w:tab w:val="left" w:pos="3722"/>
              </w:tabs>
              <w:spacing w:after="0"/>
            </w:pPr>
            <w:r w:rsidRPr="005136A5">
              <w:rPr>
                <w:noProof/>
                <w:lang w:eastAsia="hu-HU"/>
              </w:rPr>
              <w:drawing>
                <wp:inline distT="0" distB="0" distL="0" distR="0">
                  <wp:extent cx="1835237" cy="1041621"/>
                  <wp:effectExtent l="19050" t="0" r="0" b="0"/>
                  <wp:docPr id="11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1215" t="65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791" cy="1044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BBA" w:rsidRDefault="00B87BBA" w:rsidP="00013798">
      <w:pPr>
        <w:autoSpaceDE w:val="0"/>
        <w:autoSpaceDN w:val="0"/>
        <w:adjustRightInd w:val="0"/>
        <w:spacing w:after="0" w:line="240" w:lineRule="auto"/>
      </w:pPr>
    </w:p>
    <w:p w:rsidR="0014302C" w:rsidRPr="005136A5" w:rsidRDefault="0014302C" w:rsidP="00013798">
      <w:pPr>
        <w:autoSpaceDE w:val="0"/>
        <w:autoSpaceDN w:val="0"/>
        <w:adjustRightInd w:val="0"/>
        <w:spacing w:after="0" w:line="240" w:lineRule="auto"/>
      </w:pPr>
    </w:p>
    <w:p w:rsidR="00B87BBA" w:rsidRPr="005136A5" w:rsidRDefault="00013798" w:rsidP="00013798">
      <w:pPr>
        <w:autoSpaceDE w:val="0"/>
        <w:autoSpaceDN w:val="0"/>
        <w:adjustRightInd w:val="0"/>
        <w:spacing w:after="0" w:line="240" w:lineRule="auto"/>
      </w:pPr>
      <w:r>
        <w:rPr>
          <w:b/>
        </w:rPr>
        <w:t>10</w:t>
      </w:r>
      <w:r w:rsidR="00EF6C46" w:rsidRPr="005136A5">
        <w:rPr>
          <w:b/>
        </w:rPr>
        <w:t xml:space="preserve">. </w:t>
      </w:r>
      <w:r w:rsidR="00B87BBA" w:rsidRPr="005136A5">
        <w:t xml:space="preserve">Mennyi a 80 </w:t>
      </w:r>
      <w:r w:rsidR="00B87BBA" w:rsidRPr="005136A5">
        <w:sym w:font="Symbol" w:char="F0B0"/>
      </w:r>
      <w:r w:rsidR="00B87BBA" w:rsidRPr="005136A5">
        <w:t>C-os, 120 kPa nyomású hélium sűrűsége?</w:t>
      </w:r>
    </w:p>
    <w:p w:rsidR="007B3280" w:rsidRPr="005136A5" w:rsidRDefault="007B3280" w:rsidP="0001379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0286A" w:rsidRPr="005136A5" w:rsidRDefault="0030286A" w:rsidP="0001379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3A73" w:rsidRPr="005136A5" w:rsidRDefault="003B3A73" w:rsidP="0001379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0286A" w:rsidRPr="005136A5" w:rsidTr="0030286A">
        <w:tc>
          <w:tcPr>
            <w:tcW w:w="4606" w:type="dxa"/>
          </w:tcPr>
          <w:p w:rsidR="0030286A" w:rsidRPr="005136A5" w:rsidRDefault="00013798" w:rsidP="00013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>11</w:t>
            </w:r>
            <w:r w:rsidR="00D6211E" w:rsidRPr="005136A5">
              <w:rPr>
                <w:rFonts w:cs="Times New Roman"/>
                <w:b/>
              </w:rPr>
              <w:t xml:space="preserve">. </w:t>
            </w:r>
            <w:r w:rsidR="0030286A" w:rsidRPr="005136A5">
              <w:rPr>
                <w:rFonts w:cs="Times New Roman"/>
              </w:rPr>
              <w:t xml:space="preserve">Az ábrán ideális gáz állapotváltozásának diagramja látható a p – V állapotsíkon. </w:t>
            </w:r>
          </w:p>
          <w:p w:rsidR="0030286A" w:rsidRPr="005136A5" w:rsidRDefault="0030286A" w:rsidP="00013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5136A5">
              <w:rPr>
                <w:rFonts w:cs="Times New Roman"/>
              </w:rPr>
              <w:t xml:space="preserve">Rajzoljuk meg ugyanezt a körfolyamatot </w:t>
            </w:r>
            <w:r w:rsidR="00705E42" w:rsidRPr="005136A5">
              <w:rPr>
                <w:rFonts w:cs="Times New Roman"/>
              </w:rPr>
              <w:br/>
            </w:r>
            <w:r w:rsidRPr="005136A5">
              <w:rPr>
                <w:rFonts w:cs="Times New Roman"/>
              </w:rPr>
              <w:t>a V – T állapotsíkon!</w:t>
            </w:r>
          </w:p>
        </w:tc>
        <w:tc>
          <w:tcPr>
            <w:tcW w:w="4606" w:type="dxa"/>
          </w:tcPr>
          <w:p w:rsidR="0030286A" w:rsidRPr="005136A5" w:rsidRDefault="0030286A" w:rsidP="00013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5136A5">
              <w:rPr>
                <w:rFonts w:cs="Times New Roman"/>
                <w:noProof/>
                <w:lang w:eastAsia="hu-HU"/>
              </w:rPr>
            </w:r>
            <w:r w:rsidR="00705E42" w:rsidRPr="005136A5">
              <w:rPr>
                <w:rFonts w:cs="Times New Roman"/>
              </w:rPr>
              <w:pict>
                <v:group id="_x0000_s1058" editas="canvas" style="width:150.95pt;height:107.15pt;mso-position-horizontal-relative:char;mso-position-vertical-relative:line" coordorigin="5942,5778" coordsize="3019,214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9" type="#_x0000_t75" style="position:absolute;left:5942;top:5778;width:3019;height:2143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0" type="#_x0000_t32" style="position:absolute;left:6311;top:5871;width:0;height:2018;flip:y" o:connectortype="straight">
                    <v:stroke endarrow="block"/>
                  </v:shape>
                  <v:shape id="_x0000_s1061" type="#_x0000_t32" style="position:absolute;left:6104;top:7743;width:2445;height:0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2" type="#_x0000_t202" style="position:absolute;left:8155;top:7096;width:400;height:274" stroked="f">
                    <v:fill opacity="0"/>
                    <v:textbox inset="1.2446mm,.62231mm,1.2446mm,.62231mm">
                      <w:txbxContent>
                        <w:p w:rsidR="0030286A" w:rsidRPr="00705E42" w:rsidRDefault="0030286A" w:rsidP="0030286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05E42">
                            <w:rPr>
                              <w:sz w:val="20"/>
                              <w:szCs w:val="20"/>
                            </w:rPr>
                            <w:t>NY</w:t>
                          </w:r>
                        </w:p>
                      </w:txbxContent>
                    </v:textbox>
                  </v:shape>
                  <v:shape id="_x0000_s1063" type="#_x0000_t202" style="position:absolute;left:6024;top:5778;width:399;height:476" stroked="f">
                    <v:fill opacity="0"/>
                    <v:textbox inset="1.2446mm,.62231mm,1.2446mm,.62231mm">
                      <w:txbxContent>
                        <w:p w:rsidR="0030286A" w:rsidRPr="00705E42" w:rsidRDefault="0030286A" w:rsidP="0030286A">
                          <w:r w:rsidRPr="00705E42">
                            <w:t>p</w:t>
                          </w:r>
                        </w:p>
                      </w:txbxContent>
                    </v:textbox>
                  </v:shape>
                  <v:shape id="_x0000_s1064" type="#_x0000_t202" style="position:absolute;left:8562;top:7482;width:399;height:273" stroked="f">
                    <v:fill opacity="0"/>
                    <v:textbox inset="1.2446mm,.62231mm,1.2446mm,.62231mm">
                      <w:txbxContent>
                        <w:p w:rsidR="0030286A" w:rsidRPr="00705E42" w:rsidRDefault="0030286A" w:rsidP="0030286A">
                          <w:r w:rsidRPr="00705E42">
                            <w:t>V</w:t>
                          </w:r>
                        </w:p>
                      </w:txbxContent>
                    </v:textbox>
                  </v:shape>
                  <v:shape id="_x0000_s1065" type="#_x0000_t202" style="position:absolute;left:6478;top:6189;width:401;height:273" stroked="f">
                    <v:fill opacity="0"/>
                    <v:textbox inset="1.2446mm,.62231mm,1.2446mm,.62231mm">
                      <w:txbxContent>
                        <w:p w:rsidR="0030286A" w:rsidRPr="00705E42" w:rsidRDefault="0030286A" w:rsidP="0030286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05E42">
                            <w:rPr>
                              <w:sz w:val="20"/>
                              <w:szCs w:val="20"/>
                            </w:rPr>
                            <w:t>GY</w:t>
                          </w:r>
                        </w:p>
                      </w:txbxContent>
                    </v:textbox>
                  </v:shape>
                  <v:shape id="_x0000_s1066" type="#_x0000_t202" style="position:absolute;left:8182;top:6228;width:401;height:273" stroked="f">
                    <v:fill opacity="0"/>
                    <v:textbox inset="1.2446mm,.62231mm,1.2446mm,.62231mm">
                      <w:txbxContent>
                        <w:p w:rsidR="0030286A" w:rsidRPr="00705E42" w:rsidRDefault="0030286A" w:rsidP="0030286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05E42">
                            <w:rPr>
                              <w:sz w:val="20"/>
                              <w:szCs w:val="20"/>
                            </w:rPr>
                            <w:t>TY</w:t>
                          </w:r>
                        </w:p>
                      </w:txbxContent>
                    </v:textbox>
                  </v:shape>
                  <v:shape id="_x0000_s1067" type="#_x0000_t202" style="position:absolute;left:6511;top:7064;width:401;height:272" stroked="f">
                    <v:fill opacity="0"/>
                    <v:textbox inset="1.2446mm,.62231mm,1.2446mm,.62231mm">
                      <w:txbxContent>
                        <w:p w:rsidR="0030286A" w:rsidRPr="00705E42" w:rsidRDefault="0030286A" w:rsidP="0030286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05E42">
                            <w:rPr>
                              <w:sz w:val="20"/>
                              <w:szCs w:val="20"/>
                            </w:rPr>
                            <w:t>LY</w:t>
                          </w:r>
                        </w:p>
                      </w:txbxContent>
                    </v:textbox>
                  </v:shape>
                  <v:rect id="_x0000_s1068" style="position:absolute;left:6803;top:6391;width:1386;height:799" strokeweight="2pt"/>
                  <v:shape id="_x0000_s1069" type="#_x0000_t32" style="position:absolute;left:7209;top:6390;width:559;height:1" o:connectortype="straight" strokeweight="2pt">
                    <v:stroke endarrow="block" endarrowwidth="wide" endarrowlength="long"/>
                  </v:shape>
                  <v:shape id="_x0000_s1070" type="#_x0000_t32" style="position:absolute;left:6803;top:6585;width:1;height:452;flip:x y" o:connectortype="straight" strokeweight="2pt">
                    <v:stroke endarrow="block" endarrowwidth="wide" endarrowlength="long"/>
                  </v:shape>
                  <v:shape id="_x0000_s1071" type="#_x0000_t32" style="position:absolute;left:7222;top:7190;width:560;height:0;flip:x y" o:connectortype="straight" strokeweight="2pt">
                    <v:stroke endarrow="block" endarrowwidth="wide" endarrowlength="long"/>
                  </v:shape>
                  <v:shape id="_x0000_s1072" type="#_x0000_t32" style="position:absolute;left:8189;top:6550;width:0;height:452;flip:x" o:connectortype="straight" strokeweight="2pt">
                    <v:stroke endarrow="block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3B3A73" w:rsidRPr="005136A5" w:rsidRDefault="003B3A73" w:rsidP="0001379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77695" w:rsidRPr="005136A5" w:rsidRDefault="00577695" w:rsidP="00013798">
      <w:pPr>
        <w:spacing w:after="0"/>
      </w:pPr>
    </w:p>
    <w:p w:rsidR="00B072E3" w:rsidRDefault="00013798" w:rsidP="0001379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12</w:t>
      </w:r>
      <w:r w:rsidR="00D6211E" w:rsidRPr="005136A5">
        <w:rPr>
          <w:rFonts w:cs="Times New Roman"/>
          <w:b/>
        </w:rPr>
        <w:t xml:space="preserve">. </w:t>
      </w:r>
      <w:r w:rsidR="003B3A73" w:rsidRPr="005136A5">
        <w:rPr>
          <w:rFonts w:cs="Times New Roman"/>
        </w:rPr>
        <w:t xml:space="preserve">Sorosan kapcsoltunk egy 2 </w:t>
      </w:r>
      <w:proofErr w:type="spellStart"/>
      <w:r w:rsidR="003B3A73" w:rsidRPr="005136A5">
        <w:rPr>
          <w:rFonts w:cs="TimesNewRoman"/>
        </w:rPr>
        <w:t>μ</w:t>
      </w:r>
      <w:r w:rsidR="003B3A73" w:rsidRPr="005136A5">
        <w:rPr>
          <w:rFonts w:cs="Times New Roman"/>
        </w:rPr>
        <w:t>F-os</w:t>
      </w:r>
      <w:proofErr w:type="spellEnd"/>
      <w:r w:rsidR="003B3A73" w:rsidRPr="005136A5">
        <w:rPr>
          <w:rFonts w:cs="Times New Roman"/>
        </w:rPr>
        <w:t xml:space="preserve"> és egy 8 </w:t>
      </w:r>
      <w:proofErr w:type="spellStart"/>
      <w:r w:rsidR="003B3A73" w:rsidRPr="005136A5">
        <w:rPr>
          <w:rFonts w:cs="TimesNewRoman"/>
        </w:rPr>
        <w:t>μ</w:t>
      </w:r>
      <w:r w:rsidR="003B3A73" w:rsidRPr="005136A5">
        <w:rPr>
          <w:rFonts w:cs="Times New Roman"/>
        </w:rPr>
        <w:t>F-os</w:t>
      </w:r>
      <w:proofErr w:type="spellEnd"/>
      <w:r w:rsidR="003B3A73" w:rsidRPr="005136A5">
        <w:rPr>
          <w:rFonts w:cs="Times New Roman"/>
        </w:rPr>
        <w:t xml:space="preserve"> kondenzátort. </w:t>
      </w:r>
    </w:p>
    <w:p w:rsidR="003B3A73" w:rsidRPr="005136A5" w:rsidRDefault="003B3A73" w:rsidP="0001379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136A5">
        <w:rPr>
          <w:rFonts w:cs="Times New Roman"/>
        </w:rPr>
        <w:t>Mekkora töltést</w:t>
      </w:r>
      <w:r w:rsidRPr="005136A5">
        <w:rPr>
          <w:rFonts w:cs="TimesNewRoman"/>
        </w:rPr>
        <w:t>ő</w:t>
      </w:r>
      <w:r w:rsidRPr="005136A5">
        <w:rPr>
          <w:rFonts w:cs="Times New Roman"/>
        </w:rPr>
        <w:t>l</w:t>
      </w:r>
      <w:r w:rsidR="00B072E3">
        <w:rPr>
          <w:rFonts w:cs="Times New Roman"/>
        </w:rPr>
        <w:t xml:space="preserve"> </w:t>
      </w:r>
      <w:r w:rsidRPr="005136A5">
        <w:rPr>
          <w:rFonts w:cs="Times New Roman"/>
        </w:rPr>
        <w:t>tölt</w:t>
      </w:r>
      <w:r w:rsidRPr="005136A5">
        <w:rPr>
          <w:rFonts w:cs="TimesNewRoman"/>
        </w:rPr>
        <w:t>ő</w:t>
      </w:r>
      <w:r w:rsidRPr="005136A5">
        <w:rPr>
          <w:rFonts w:cs="Times New Roman"/>
        </w:rPr>
        <w:t xml:space="preserve">dik fel a rendszer 230 </w:t>
      </w:r>
      <w:proofErr w:type="spellStart"/>
      <w:r w:rsidRPr="005136A5">
        <w:rPr>
          <w:rFonts w:cs="Times New Roman"/>
        </w:rPr>
        <w:t>V-ra</w:t>
      </w:r>
      <w:proofErr w:type="spellEnd"/>
      <w:r w:rsidRPr="005136A5">
        <w:rPr>
          <w:rFonts w:cs="Times New Roman"/>
        </w:rPr>
        <w:t>?</w:t>
      </w:r>
    </w:p>
    <w:p w:rsidR="003B3A73" w:rsidRPr="005136A5" w:rsidRDefault="003B3A73" w:rsidP="00013798">
      <w:pPr>
        <w:spacing w:after="0"/>
      </w:pPr>
    </w:p>
    <w:p w:rsidR="003B3A73" w:rsidRPr="005136A5" w:rsidRDefault="003B3A73" w:rsidP="00013798">
      <w:pPr>
        <w:spacing w:after="0"/>
      </w:pPr>
    </w:p>
    <w:p w:rsidR="00B072E3" w:rsidRDefault="00013798" w:rsidP="00013798">
      <w:pPr>
        <w:spacing w:after="0"/>
      </w:pPr>
      <w:r>
        <w:rPr>
          <w:b/>
        </w:rPr>
        <w:t>13</w:t>
      </w:r>
      <w:r w:rsidR="00D6211E" w:rsidRPr="005136A5">
        <w:rPr>
          <w:b/>
        </w:rPr>
        <w:t xml:space="preserve">. </w:t>
      </w:r>
      <w:r w:rsidR="000867B0" w:rsidRPr="005136A5">
        <w:t xml:space="preserve">Két ellenállás közül az egyik </w:t>
      </w:r>
      <w:r w:rsidR="00F12D40" w:rsidRPr="005136A5">
        <w:t>5</w:t>
      </w:r>
      <w:r w:rsidR="000867B0" w:rsidRPr="005136A5">
        <w:t xml:space="preserve">0 </w:t>
      </w:r>
      <w:proofErr w:type="spellStart"/>
      <w:r w:rsidR="00F12D40" w:rsidRPr="005136A5">
        <w:t>k</w:t>
      </w:r>
      <w:r w:rsidR="000867B0" w:rsidRPr="005136A5">
        <w:t>Ω-os</w:t>
      </w:r>
      <w:proofErr w:type="spellEnd"/>
      <w:r w:rsidR="000867B0" w:rsidRPr="005136A5">
        <w:t xml:space="preserve"> és </w:t>
      </w:r>
      <w:r w:rsidR="00F12D40" w:rsidRPr="005136A5">
        <w:t>2</w:t>
      </w:r>
      <w:r w:rsidR="000867B0" w:rsidRPr="005136A5">
        <w:t xml:space="preserve"> W névleges teljesítményű, a másik </w:t>
      </w:r>
      <w:r w:rsidR="00F12D40" w:rsidRPr="005136A5">
        <w:t xml:space="preserve">2 </w:t>
      </w:r>
      <w:proofErr w:type="spellStart"/>
      <w:r w:rsidR="00F12D40" w:rsidRPr="005136A5">
        <w:t>k</w:t>
      </w:r>
      <w:r w:rsidR="000867B0" w:rsidRPr="005136A5">
        <w:t>Ω-os</w:t>
      </w:r>
      <w:proofErr w:type="spellEnd"/>
      <w:r w:rsidR="000867B0" w:rsidRPr="005136A5">
        <w:t xml:space="preserve"> és </w:t>
      </w:r>
      <w:r w:rsidR="00F12D40" w:rsidRPr="005136A5">
        <w:t>5</w:t>
      </w:r>
      <w:r w:rsidR="000867B0" w:rsidRPr="005136A5">
        <w:t xml:space="preserve"> </w:t>
      </w:r>
      <w:proofErr w:type="spellStart"/>
      <w:r w:rsidR="000867B0" w:rsidRPr="005136A5">
        <w:t>W-os</w:t>
      </w:r>
      <w:proofErr w:type="spellEnd"/>
      <w:r w:rsidR="000867B0" w:rsidRPr="005136A5">
        <w:t xml:space="preserve">. </w:t>
      </w:r>
    </w:p>
    <w:p w:rsidR="000867B0" w:rsidRPr="005136A5" w:rsidRDefault="000867B0" w:rsidP="00013798">
      <w:pPr>
        <w:spacing w:after="0"/>
      </w:pPr>
      <w:r w:rsidRPr="005136A5">
        <w:t>Mekkora feszültséget kapcsolhatunk a rendszer sarkaira, ha a két ellenállást sorba kötjük?</w:t>
      </w:r>
    </w:p>
    <w:p w:rsidR="00577695" w:rsidRPr="005136A5" w:rsidRDefault="00577695" w:rsidP="00013798">
      <w:pPr>
        <w:spacing w:after="0"/>
      </w:pPr>
    </w:p>
    <w:p w:rsidR="00577695" w:rsidRPr="005136A5" w:rsidRDefault="0014302C" w:rsidP="00013798">
      <w:pPr>
        <w:spacing w:after="0"/>
      </w:pP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60325</wp:posOffset>
            </wp:positionV>
            <wp:extent cx="1356360" cy="946150"/>
            <wp:effectExtent l="19050" t="0" r="0" b="0"/>
            <wp:wrapSquare wrapText="bothSides"/>
            <wp:docPr id="2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7B0" w:rsidRPr="005136A5" w:rsidRDefault="00013798" w:rsidP="00013798">
      <w:pPr>
        <w:spacing w:after="0"/>
      </w:pPr>
      <w:r>
        <w:rPr>
          <w:b/>
        </w:rPr>
        <w:t>14</w:t>
      </w:r>
      <w:r w:rsidR="00D6211E" w:rsidRPr="005136A5">
        <w:rPr>
          <w:b/>
        </w:rPr>
        <w:t xml:space="preserve">. </w:t>
      </w:r>
      <w:r w:rsidR="000867B0" w:rsidRPr="005136A5">
        <w:t xml:space="preserve">R = 60 Ω nagyságú ellenállást U = 12 </w:t>
      </w:r>
      <w:proofErr w:type="spellStart"/>
      <w:r w:rsidR="000867B0" w:rsidRPr="005136A5">
        <w:t>V-os</w:t>
      </w:r>
      <w:proofErr w:type="spellEnd"/>
      <w:r w:rsidR="000867B0" w:rsidRPr="005136A5">
        <w:t xml:space="preserve"> feszültségforrásra kapcsolunk, és üzemi adatait a rajz szerinti kapcsolásban 10 Ω ellenállású </w:t>
      </w:r>
      <w:proofErr w:type="spellStart"/>
      <w:r w:rsidR="000867B0" w:rsidRPr="005136A5">
        <w:t>áramerősségmérővel</w:t>
      </w:r>
      <w:proofErr w:type="spellEnd"/>
      <w:r w:rsidR="000867B0" w:rsidRPr="005136A5">
        <w:t xml:space="preserve"> és 800 Ω ellenállású feszültségmérővel mérjük. Mennyit mutatnak a műszerek?</w:t>
      </w:r>
    </w:p>
    <w:p w:rsidR="000867B0" w:rsidRPr="005136A5" w:rsidRDefault="000867B0" w:rsidP="00013798">
      <w:pPr>
        <w:spacing w:after="0"/>
      </w:pPr>
    </w:p>
    <w:p w:rsidR="00577695" w:rsidRPr="005136A5" w:rsidRDefault="00577695" w:rsidP="00013798">
      <w:pPr>
        <w:spacing w:after="0"/>
      </w:pPr>
    </w:p>
    <w:p w:rsidR="00577695" w:rsidRPr="005136A5" w:rsidRDefault="00577695" w:rsidP="00013798">
      <w:pPr>
        <w:spacing w:after="0"/>
      </w:pPr>
    </w:p>
    <w:p w:rsidR="00577695" w:rsidRPr="005136A5" w:rsidRDefault="00013798" w:rsidP="00013798">
      <w:pPr>
        <w:spacing w:after="0"/>
      </w:pPr>
      <w:r>
        <w:rPr>
          <w:b/>
        </w:rPr>
        <w:t>15</w:t>
      </w:r>
      <w:r w:rsidR="00D6211E" w:rsidRPr="005136A5">
        <w:rPr>
          <w:b/>
        </w:rPr>
        <w:t xml:space="preserve">. </w:t>
      </w:r>
      <w:r w:rsidR="00577695" w:rsidRPr="005136A5">
        <w:t xml:space="preserve">Mekkora erővel hat a 0,5 </w:t>
      </w:r>
      <w:proofErr w:type="spellStart"/>
      <w:r w:rsidR="00577695" w:rsidRPr="005136A5">
        <w:t>Vs</w:t>
      </w:r>
      <w:proofErr w:type="spellEnd"/>
      <w:r w:rsidR="00577695" w:rsidRPr="005136A5">
        <w:t>/m</w:t>
      </w:r>
      <w:r w:rsidR="00577695" w:rsidRPr="005136A5">
        <w:rPr>
          <w:vertAlign w:val="superscript"/>
        </w:rPr>
        <w:t>2</w:t>
      </w:r>
      <w:r w:rsidR="00577695" w:rsidRPr="005136A5">
        <w:t xml:space="preserve"> indukciójú homogén mágneses tér az egyenes vezető 1 m hosszú szakaszára, ha abban 20 </w:t>
      </w:r>
      <w:proofErr w:type="gramStart"/>
      <w:r w:rsidR="00577695" w:rsidRPr="005136A5">
        <w:t>A</w:t>
      </w:r>
      <w:proofErr w:type="gramEnd"/>
      <w:r w:rsidR="00577695" w:rsidRPr="005136A5">
        <w:t xml:space="preserve"> erősségű áram folyik, és a vezető</w:t>
      </w:r>
    </w:p>
    <w:p w:rsidR="00577695" w:rsidRPr="005136A5" w:rsidRDefault="0014302C" w:rsidP="00013798">
      <w:pPr>
        <w:spacing w:after="0"/>
      </w:pPr>
      <w:proofErr w:type="gramStart"/>
      <w:r>
        <w:t>a</w:t>
      </w:r>
      <w:proofErr w:type="gramEnd"/>
      <w:r w:rsidR="00577695" w:rsidRPr="005136A5">
        <w:t>) párhuzamos az indukcióvektorral;</w:t>
      </w:r>
    </w:p>
    <w:p w:rsidR="00577695" w:rsidRPr="005136A5" w:rsidRDefault="0014302C" w:rsidP="00013798">
      <w:pPr>
        <w:spacing w:after="0"/>
      </w:pPr>
      <w:r>
        <w:t>b</w:t>
      </w:r>
      <w:r w:rsidR="00577695" w:rsidRPr="005136A5">
        <w:t>) 22</w:t>
      </w:r>
      <w:r w:rsidR="00577695" w:rsidRPr="005136A5">
        <w:sym w:font="Symbol" w:char="F0B0"/>
      </w:r>
      <w:proofErr w:type="spellStart"/>
      <w:r w:rsidR="00577695" w:rsidRPr="005136A5">
        <w:t>-os</w:t>
      </w:r>
      <w:proofErr w:type="spellEnd"/>
      <w:r w:rsidR="00577695" w:rsidRPr="005136A5">
        <w:t xml:space="preserve"> szöget zár be az indukcióvonalakkal?</w:t>
      </w:r>
    </w:p>
    <w:p w:rsidR="00577695" w:rsidRPr="005136A5" w:rsidRDefault="00577695" w:rsidP="00013798">
      <w:pPr>
        <w:spacing w:after="0"/>
      </w:pPr>
    </w:p>
    <w:p w:rsidR="00577695" w:rsidRPr="005136A5" w:rsidRDefault="00577695" w:rsidP="00013798">
      <w:pPr>
        <w:spacing w:after="0"/>
      </w:pPr>
    </w:p>
    <w:p w:rsidR="00577695" w:rsidRPr="005136A5" w:rsidRDefault="00577695" w:rsidP="00013798">
      <w:pPr>
        <w:spacing w:after="0"/>
      </w:pPr>
      <w:r w:rsidRPr="005136A5">
        <w:rPr>
          <w:b/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222250</wp:posOffset>
            </wp:positionV>
            <wp:extent cx="1557020" cy="1095375"/>
            <wp:effectExtent l="19050" t="0" r="5080" b="0"/>
            <wp:wrapSquare wrapText="bothSides"/>
            <wp:docPr id="1" name="Kép 1" descr="21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798">
        <w:rPr>
          <w:b/>
        </w:rPr>
        <w:t>16</w:t>
      </w:r>
      <w:r w:rsidR="00D6211E" w:rsidRPr="005136A5">
        <w:rPr>
          <w:b/>
        </w:rPr>
        <w:t xml:space="preserve">. </w:t>
      </w:r>
      <w:r w:rsidRPr="005136A5">
        <w:t xml:space="preserve">Sorosan kapcsolunk egy elhanyagolható </w:t>
      </w:r>
      <w:proofErr w:type="spellStart"/>
      <w:r w:rsidRPr="005136A5">
        <w:t>ohmikus</w:t>
      </w:r>
      <w:proofErr w:type="spellEnd"/>
      <w:r w:rsidRPr="005136A5">
        <w:t xml:space="preserve"> ellenállású, 0,6 H önindukciójú tekercset</w:t>
      </w:r>
      <w:r w:rsidRPr="005136A5">
        <w:br/>
        <w:t xml:space="preserve">40 </w:t>
      </w:r>
      <w:r w:rsidRPr="005136A5">
        <w:rPr>
          <w:rFonts w:ascii="Symbol" w:hAnsi="Symbol"/>
        </w:rPr>
        <w:t></w:t>
      </w:r>
      <w:proofErr w:type="spellStart"/>
      <w:r w:rsidRPr="005136A5">
        <w:t>-os</w:t>
      </w:r>
      <w:proofErr w:type="spellEnd"/>
      <w:r w:rsidRPr="005136A5">
        <w:t xml:space="preserve"> </w:t>
      </w:r>
      <w:proofErr w:type="spellStart"/>
      <w:r w:rsidRPr="005136A5">
        <w:t>ohmikus</w:t>
      </w:r>
      <w:proofErr w:type="spellEnd"/>
      <w:r w:rsidRPr="005136A5">
        <w:t xml:space="preserve"> ellenállással, majd rákapcsoljuk 230 </w:t>
      </w:r>
      <w:proofErr w:type="spellStart"/>
      <w:r w:rsidRPr="005136A5">
        <w:t>V-os</w:t>
      </w:r>
      <w:proofErr w:type="spellEnd"/>
      <w:r w:rsidRPr="005136A5">
        <w:t xml:space="preserve"> váltakozó feszültségű hálózatra.</w:t>
      </w:r>
    </w:p>
    <w:p w:rsidR="00577695" w:rsidRPr="005136A5" w:rsidRDefault="00577695" w:rsidP="00013798">
      <w:pPr>
        <w:spacing w:after="0"/>
      </w:pPr>
      <w:proofErr w:type="gramStart"/>
      <w:r w:rsidRPr="005136A5">
        <w:t>a</w:t>
      </w:r>
      <w:proofErr w:type="gramEnd"/>
      <w:r w:rsidRPr="005136A5">
        <w:t>) Mekkora a kör impedanciája?</w:t>
      </w:r>
    </w:p>
    <w:p w:rsidR="00577695" w:rsidRPr="005136A5" w:rsidRDefault="0014302C" w:rsidP="00013798">
      <w:pPr>
        <w:spacing w:after="0"/>
      </w:pPr>
      <w:r>
        <w:t>b</w:t>
      </w:r>
      <w:r w:rsidR="00577695" w:rsidRPr="005136A5">
        <w:t xml:space="preserve">) Mekkora az </w:t>
      </w:r>
      <w:proofErr w:type="spellStart"/>
      <w:r w:rsidR="00577695" w:rsidRPr="005136A5">
        <w:t>ohmikus</w:t>
      </w:r>
      <w:proofErr w:type="spellEnd"/>
      <w:r w:rsidR="00577695" w:rsidRPr="005136A5">
        <w:t xml:space="preserve"> ellenállásra, illetve a tekercsre jutó </w:t>
      </w:r>
      <w:r w:rsidR="008E1EFB">
        <w:t xml:space="preserve">effektív </w:t>
      </w:r>
      <w:r w:rsidR="00577695" w:rsidRPr="005136A5">
        <w:t>feszültség?</w:t>
      </w:r>
    </w:p>
    <w:sectPr w:rsidR="00577695" w:rsidRPr="005136A5" w:rsidSect="0018220E">
      <w:headerReference w:type="first" r:id="rId10"/>
      <w:pgSz w:w="11906" w:h="16838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D0" w:rsidRDefault="003154D0" w:rsidP="0018220E">
      <w:pPr>
        <w:spacing w:after="0" w:line="240" w:lineRule="auto"/>
      </w:pPr>
      <w:r>
        <w:separator/>
      </w:r>
    </w:p>
  </w:endnote>
  <w:endnote w:type="continuationSeparator" w:id="0">
    <w:p w:rsidR="003154D0" w:rsidRDefault="003154D0" w:rsidP="0018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D0" w:rsidRDefault="003154D0" w:rsidP="0018220E">
      <w:pPr>
        <w:spacing w:after="0" w:line="240" w:lineRule="auto"/>
      </w:pPr>
      <w:r>
        <w:separator/>
      </w:r>
    </w:p>
  </w:footnote>
  <w:footnote w:type="continuationSeparator" w:id="0">
    <w:p w:rsidR="003154D0" w:rsidRDefault="003154D0" w:rsidP="0018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0E" w:rsidRPr="003E5C14" w:rsidRDefault="0018220E" w:rsidP="0018220E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  <w:r>
      <w:rPr>
        <w:b/>
      </w:rPr>
      <w:tab/>
    </w:r>
  </w:p>
  <w:p w:rsidR="0018220E" w:rsidRPr="003E5C14" w:rsidRDefault="0018220E" w:rsidP="0018220E">
    <w:pPr>
      <w:pStyle w:val="lfej"/>
      <w:spacing w:line="360" w:lineRule="auto"/>
      <w:ind w:firstLine="4395"/>
      <w:rPr>
        <w:b/>
      </w:rPr>
    </w:pPr>
    <w:r w:rsidRPr="003E5C14">
      <w:rPr>
        <w:b/>
      </w:rPr>
      <w:t>NEPTUN KÓD</w:t>
    </w:r>
    <w:r>
      <w:rPr>
        <w:b/>
      </w:rPr>
      <w:t>:</w:t>
    </w:r>
    <w:r>
      <w:rPr>
        <w:b/>
      </w:rPr>
      <w:tab/>
    </w:r>
    <w:r w:rsidRPr="003F1595">
      <w:rPr>
        <w:b/>
        <w:sz w:val="36"/>
        <w:szCs w:val="36"/>
        <w:bdr w:val="single" w:sz="4" w:space="0" w:color="auto"/>
      </w:rPr>
      <w:t>A</w:t>
    </w:r>
  </w:p>
  <w:p w:rsidR="0018220E" w:rsidRPr="0018220E" w:rsidRDefault="0018220E" w:rsidP="0018220E">
    <w:pPr>
      <w:pStyle w:val="lfej"/>
      <w:spacing w:line="360" w:lineRule="auto"/>
      <w:ind w:firstLine="4395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695"/>
    <w:rsid w:val="00013715"/>
    <w:rsid w:val="00013798"/>
    <w:rsid w:val="000867B0"/>
    <w:rsid w:val="0014302C"/>
    <w:rsid w:val="0018220E"/>
    <w:rsid w:val="001B72A3"/>
    <w:rsid w:val="001C1C8F"/>
    <w:rsid w:val="001E4E04"/>
    <w:rsid w:val="002567DC"/>
    <w:rsid w:val="002D0727"/>
    <w:rsid w:val="0030286A"/>
    <w:rsid w:val="003154D0"/>
    <w:rsid w:val="0035504B"/>
    <w:rsid w:val="003B3A73"/>
    <w:rsid w:val="003C6979"/>
    <w:rsid w:val="003D275C"/>
    <w:rsid w:val="005136A5"/>
    <w:rsid w:val="00552E94"/>
    <w:rsid w:val="00577695"/>
    <w:rsid w:val="005E7CD4"/>
    <w:rsid w:val="006A3523"/>
    <w:rsid w:val="006C22F7"/>
    <w:rsid w:val="00705E42"/>
    <w:rsid w:val="007B3280"/>
    <w:rsid w:val="00820FBE"/>
    <w:rsid w:val="00834726"/>
    <w:rsid w:val="008A3BB3"/>
    <w:rsid w:val="008E1EFB"/>
    <w:rsid w:val="00A708ED"/>
    <w:rsid w:val="00B072E3"/>
    <w:rsid w:val="00B45544"/>
    <w:rsid w:val="00B87BBA"/>
    <w:rsid w:val="00CF3C77"/>
    <w:rsid w:val="00D12648"/>
    <w:rsid w:val="00D6211E"/>
    <w:rsid w:val="00DC1564"/>
    <w:rsid w:val="00EF6C46"/>
    <w:rsid w:val="00F07BF6"/>
    <w:rsid w:val="00F12D40"/>
    <w:rsid w:val="00F4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0" type="connector" idref="#_x0000_s1060"/>
        <o:r id="V:Rule21" type="connector" idref="#_x0000_s1061"/>
        <o:r id="V:Rule22" type="connector" idref="#_x0000_s1069"/>
        <o:r id="V:Rule23" type="connector" idref="#_x0000_s1070"/>
        <o:r id="V:Rule24" type="connector" idref="#_x0000_s1071"/>
        <o:r id="V:Rule25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69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67B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02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08E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708ED"/>
    <w:pPr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18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8220E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18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8220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9</cp:revision>
  <cp:lastPrinted>2012-11-23T19:05:00Z</cp:lastPrinted>
  <dcterms:created xsi:type="dcterms:W3CDTF">2012-11-23T18:23:00Z</dcterms:created>
  <dcterms:modified xsi:type="dcterms:W3CDTF">2012-11-23T19:06:00Z</dcterms:modified>
</cp:coreProperties>
</file>