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70" w:rsidRPr="00D82443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  <w:r w:rsidRPr="00D82443">
        <w:rPr>
          <w:rFonts w:asciiTheme="minorHAnsi" w:hAnsiTheme="minorHAnsi" w:cstheme="minorHAnsi"/>
          <w:b/>
          <w:sz w:val="22"/>
          <w:szCs w:val="22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</w:rPr>
        <w:t>zh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   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8244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december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76570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1.-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8. kérdésekre adott válasz betűjelét kérjük beírni a lap alján lévő táblázatba!   </w:t>
      </w:r>
    </w:p>
    <w:p w:rsidR="00C76570" w:rsidRPr="00D82443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1. </w:t>
      </w:r>
      <w:r w:rsidR="00A64664" w:rsidRPr="004E7E06">
        <w:rPr>
          <w:rFonts w:asciiTheme="minorHAnsi" w:hAnsiTheme="minorHAnsi"/>
          <w:sz w:val="22"/>
          <w:szCs w:val="22"/>
        </w:rPr>
        <w:t>Hogyan nyomjunk össze egy ideális gázt, hogy közben ne változzon a belső energiája?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Úgy</w:t>
      </w:r>
      <w:proofErr w:type="gramEnd"/>
      <w:r w:rsidRPr="004E7E06">
        <w:rPr>
          <w:rFonts w:asciiTheme="minorHAnsi" w:hAnsiTheme="minorHAnsi"/>
          <w:sz w:val="22"/>
          <w:szCs w:val="22"/>
        </w:rPr>
        <w:t>, hogy hőszigetelt edényben nyomjuk össze.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Úgy</w:t>
      </w:r>
      <w:proofErr w:type="gramEnd"/>
      <w:r w:rsidRPr="004E7E06">
        <w:rPr>
          <w:rFonts w:asciiTheme="minorHAnsi" w:hAnsiTheme="minorHAnsi"/>
          <w:sz w:val="22"/>
          <w:szCs w:val="22"/>
        </w:rPr>
        <w:t>, hogy közben a nyomását állandó értéken tartjuk.</w:t>
      </w:r>
    </w:p>
    <w:p w:rsidR="0001576C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Úgy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>, hogy közben a hőmérsékletét állandó értéken tartjuk.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Nem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lehet így összenyomni, hiszen munkát végzünk rajta, tehát mindenképpen nő az energiája.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-6480</wp:posOffset>
            </wp:positionH>
            <wp:positionV relativeFrom="paragraph">
              <wp:posOffset>151200</wp:posOffset>
            </wp:positionV>
            <wp:extent cx="1695960" cy="838080"/>
            <wp:effectExtent l="0" t="0" r="0" b="0"/>
            <wp:wrapSquare wrapText="bothSides"/>
            <wp:docPr id="1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9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2. </w:t>
      </w:r>
      <w:r w:rsidR="00A64664" w:rsidRPr="004E7E06">
        <w:rPr>
          <w:rFonts w:asciiTheme="minorHAnsi" w:hAnsiTheme="minorHAnsi"/>
          <w:sz w:val="22"/>
          <w:szCs w:val="22"/>
        </w:rPr>
        <w:t>Hőszigetelés nélküli, álló hengerben könnyen mozgó, súlytalannak tekinthető dugattyú ideális gázt zár el a kinti levegőtől. A külső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4E7E06">
        <w:rPr>
          <w:rFonts w:asciiTheme="minorHAnsi" w:hAnsiTheme="minorHAnsi"/>
          <w:sz w:val="22"/>
          <w:szCs w:val="22"/>
        </w:rPr>
        <w:t>légnyomás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p</w:t>
      </w:r>
      <w:r w:rsidRPr="004E7E06">
        <w:rPr>
          <w:rFonts w:asciiTheme="minorHAnsi" w:hAnsiTheme="minorHAnsi"/>
          <w:sz w:val="22"/>
          <w:szCs w:val="22"/>
          <w:vertAlign w:val="subscript"/>
        </w:rPr>
        <w:t>0</w:t>
      </w:r>
      <w:r w:rsidR="004E7E0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=</w:t>
      </w:r>
      <w:r w:rsidR="004E7E06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10</w:t>
      </w:r>
      <w:r w:rsidRPr="004E7E06">
        <w:rPr>
          <w:rFonts w:asciiTheme="minorHAnsi" w:hAnsiTheme="minorHAnsi"/>
          <w:sz w:val="22"/>
          <w:szCs w:val="22"/>
          <w:vertAlign w:val="superscript"/>
        </w:rPr>
        <w:t>5</w:t>
      </w:r>
      <w:r w:rsidRPr="004E7E06">
        <w:rPr>
          <w:rFonts w:asciiTheme="minorHAnsi" w:hAnsiTheme="minorHAnsi"/>
          <w:sz w:val="22"/>
          <w:szCs w:val="22"/>
        </w:rPr>
        <w:t xml:space="preserve"> Pa. A dugattyú távolsága a henger aljától 20 cm. </w:t>
      </w:r>
      <w:r w:rsidR="004E7E06">
        <w:rPr>
          <w:rFonts w:asciiTheme="minorHAnsi" w:hAnsiTheme="minorHAnsi"/>
          <w:sz w:val="22"/>
          <w:szCs w:val="22"/>
        </w:rPr>
        <w:br/>
      </w:r>
      <w:r w:rsidRPr="004E7E06">
        <w:rPr>
          <w:rFonts w:asciiTheme="minorHAnsi" w:hAnsiTheme="minorHAnsi"/>
          <w:sz w:val="22"/>
          <w:szCs w:val="22"/>
        </w:rPr>
        <w:t xml:space="preserve">Két azonos tömegű téglát helyezünk óvatosan a dugattyúra, a távolság </w:t>
      </w:r>
      <w:r w:rsidR="00166837">
        <w:rPr>
          <w:rFonts w:asciiTheme="minorHAnsi" w:hAnsiTheme="minorHAnsi"/>
          <w:sz w:val="22"/>
          <w:szCs w:val="22"/>
        </w:rPr>
        <w:br/>
      </w:r>
      <w:r w:rsidRPr="004E7E06">
        <w:rPr>
          <w:rFonts w:asciiTheme="minorHAnsi" w:hAnsiTheme="minorHAnsi"/>
          <w:sz w:val="22"/>
          <w:szCs w:val="22"/>
        </w:rPr>
        <w:t>ekkor 10 cm-re csökken.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 xml:space="preserve">Hány ugyanilyen téglát tegyünk </w:t>
      </w:r>
      <w:r w:rsidRPr="004E7E06">
        <w:rPr>
          <w:rFonts w:asciiTheme="minorHAnsi" w:hAnsiTheme="minorHAnsi"/>
          <w:sz w:val="22"/>
          <w:szCs w:val="22"/>
          <w:u w:val="single"/>
        </w:rPr>
        <w:t>még</w:t>
      </w:r>
      <w:r w:rsidRPr="004E7E06">
        <w:rPr>
          <w:rFonts w:asciiTheme="minorHAnsi" w:hAnsiTheme="minorHAnsi"/>
          <w:sz w:val="22"/>
          <w:szCs w:val="22"/>
        </w:rPr>
        <w:t xml:space="preserve"> a dugattyúra, hogy 5 cm-re csökkenjen a levegőoszlop hossza?</w:t>
      </w:r>
    </w:p>
    <w:p w:rsidR="0001576C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129540</wp:posOffset>
            </wp:positionV>
            <wp:extent cx="1619885" cy="1060450"/>
            <wp:effectExtent l="19050" t="0" r="0" b="0"/>
            <wp:wrapSquare wrapText="bothSides"/>
            <wp:docPr id="2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664" w:rsidRPr="004E7E06">
        <w:rPr>
          <w:rFonts w:asciiTheme="minorHAnsi" w:hAnsiTheme="minorHAnsi"/>
          <w:sz w:val="22"/>
          <w:szCs w:val="22"/>
        </w:rPr>
        <w:t>GY) Négyet.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NY) Hármat.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LY) Kettőt.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TY) Egyet.</w:t>
      </w:r>
    </w:p>
    <w:p w:rsidR="0001576C" w:rsidRPr="004E7E06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3. </w:t>
      </w:r>
      <w:r w:rsidR="00A64664" w:rsidRPr="004E7E06">
        <w:rPr>
          <w:rFonts w:asciiTheme="minorHAnsi" w:hAnsiTheme="minorHAnsi"/>
          <w:sz w:val="22"/>
          <w:szCs w:val="22"/>
        </w:rPr>
        <w:t>Két, egyforma tömegű szigetelő anyagból készült golyót egyforma hosszúságú szigetelő fonálra függesztünk fel a mennyezet egy pontjára. A két golyó közül az 1. jelűnek Q, a 2. jelűnek 2Q töltést adunk.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Hogyan helyezkednek el a golyók az egyensúly beállta után?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 xml:space="preserve">GY)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Amint a</w:t>
      </w:r>
      <w:r w:rsidR="004E7E06" w:rsidRPr="004E7E06">
        <w:rPr>
          <w:rFonts w:asciiTheme="minorHAnsi" w:hAnsiTheme="minorHAnsi"/>
          <w:sz w:val="22"/>
          <w:szCs w:val="22"/>
        </w:rPr>
        <w:t>z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E7E06">
        <w:rPr>
          <w:rFonts w:asciiTheme="minorHAnsi" w:hAnsiTheme="minorHAnsi"/>
          <w:sz w:val="22"/>
          <w:szCs w:val="22"/>
        </w:rPr>
        <w:t>A</w:t>
      </w:r>
      <w:proofErr w:type="gramEnd"/>
      <w:r w:rsidRPr="004E7E06">
        <w:rPr>
          <w:rFonts w:asciiTheme="minorHAnsi" w:hAnsiTheme="minorHAnsi"/>
          <w:sz w:val="22"/>
          <w:szCs w:val="22"/>
        </w:rPr>
        <w:t>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Amint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 B)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LY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Amint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 C)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TY) Egyik ábra sem jó, mert szigetelő anyagnak nem lehet töltést adni.</w:t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156210</wp:posOffset>
            </wp:positionV>
            <wp:extent cx="1156335" cy="491490"/>
            <wp:effectExtent l="19050" t="0" r="5715" b="0"/>
            <wp:wrapSquare wrapText="bothSides"/>
            <wp:docPr id="3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4. </w:t>
      </w:r>
      <w:r w:rsidR="00A64664" w:rsidRPr="004E7E06">
        <w:rPr>
          <w:rFonts w:asciiTheme="minorHAnsi" w:hAnsiTheme="minorHAnsi"/>
          <w:sz w:val="22"/>
          <w:szCs w:val="22"/>
        </w:rPr>
        <w:t xml:space="preserve">Az </w:t>
      </w:r>
      <w:proofErr w:type="gramStart"/>
      <w:r w:rsidR="00A64664" w:rsidRPr="004E7E06">
        <w:rPr>
          <w:rFonts w:asciiTheme="minorHAnsi" w:hAnsiTheme="minorHAnsi"/>
          <w:sz w:val="22"/>
          <w:szCs w:val="22"/>
        </w:rPr>
        <w:t>A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és B pontokat egy ellenálláshuzal köti össze. Hogyan változik a pontok között az eredő ellenállás, ha egy másik, ugyanolyan huzalból levágott darabot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forrasztunk az eredeti mellé az ábra szerint?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Ha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az új huzaldarab hosszabb, mint az eredeti, akkor az ellenállás csökken; ha rövidebb, akkor</w:t>
      </w:r>
      <w:r w:rsidR="004E7E06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nő.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eredő ellenállás mindenképpen nő.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LY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eredő ellenállás mindenképpen csökken.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Ha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az új vezeték hosszabb, mint az eredeti, akkor az ellenállás nő; ha rövidebb, akkor csökken.</w:t>
      </w:r>
    </w:p>
    <w:p w:rsidR="0001576C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sz w:val="22"/>
          <w:szCs w:val="22"/>
        </w:rPr>
        <w:t xml:space="preserve"> Az alábbiak közül melyik nem ekvivalens az elektromos áram mértékegységével?</w:t>
      </w:r>
    </w:p>
    <w:p w:rsidR="004E7E06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</w:t>
      </w:r>
      <w:proofErr w:type="gramStart"/>
      <w:r>
        <w:rPr>
          <w:rFonts w:asciiTheme="minorHAnsi" w:hAnsiTheme="minorHAnsi"/>
          <w:sz w:val="22"/>
          <w:szCs w:val="22"/>
        </w:rPr>
        <w:t>)  W</w:t>
      </w:r>
      <w:proofErr w:type="gramEnd"/>
      <w:r>
        <w:rPr>
          <w:rFonts w:asciiTheme="minorHAnsi" w:hAnsiTheme="minorHAnsi"/>
          <w:sz w:val="22"/>
          <w:szCs w:val="22"/>
        </w:rPr>
        <w:t xml:space="preserve"> / V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NY)  W / (A·s)</w:t>
      </w:r>
      <w:r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LY)  J / (V·s)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TY)  V / </w:t>
      </w:r>
      <w:r>
        <w:rPr>
          <w:rFonts w:asciiTheme="minorHAnsi" w:hAnsiTheme="minorHAnsi"/>
          <w:sz w:val="22"/>
          <w:szCs w:val="22"/>
        </w:rPr>
        <w:sym w:font="Symbol" w:char="F057"/>
      </w:r>
    </w:p>
    <w:p w:rsidR="004E7E06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6. </w:t>
      </w:r>
      <w:r w:rsidR="00A64664" w:rsidRPr="004E7E06">
        <w:rPr>
          <w:rFonts w:asciiTheme="minorHAnsi" w:hAnsiTheme="minorHAnsi"/>
          <w:sz w:val="22"/>
          <w:szCs w:val="22"/>
        </w:rPr>
        <w:t>Egy kondenzátort váltóáramú feszültségforrásra kapcsolunk. Hogyan változik a körben az áramerősség effektív értéke, ha a váltakozó feszültség frekvenciáját növeljük?</w:t>
      </w:r>
    </w:p>
    <w:p w:rsidR="0001576C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áramerősség nem változik.</w:t>
      </w:r>
      <w:r>
        <w:rPr>
          <w:rFonts w:asciiTheme="minorHAnsi" w:hAnsiTheme="minorHAnsi"/>
          <w:sz w:val="22"/>
          <w:szCs w:val="22"/>
        </w:rPr>
        <w:tab/>
        <w:t>NY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áramerősség nő.</w:t>
      </w:r>
    </w:p>
    <w:p w:rsidR="0001576C" w:rsidRPr="004E7E06" w:rsidRDefault="004E7E06" w:rsidP="00BE07D7">
      <w:pPr>
        <w:pStyle w:val="Standard"/>
        <w:ind w:right="-143"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áramerősség csökken.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="00A64664"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Csak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a kondenzátor kapacitásának ismeretében dönthető el.</w:t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92710</wp:posOffset>
            </wp:positionV>
            <wp:extent cx="1645285" cy="1095375"/>
            <wp:effectExtent l="19050" t="0" r="0" b="0"/>
            <wp:wrapSquare wrapText="bothSides"/>
            <wp:docPr id="6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7. </w:t>
      </w:r>
      <w:r w:rsidR="00A64664" w:rsidRPr="004E7E06">
        <w:rPr>
          <w:rFonts w:asciiTheme="minorHAnsi" w:hAnsiTheme="minorHAnsi"/>
          <w:sz w:val="22"/>
          <w:szCs w:val="22"/>
        </w:rPr>
        <w:t>Különböző törésmutatójú anyagokat rétegezünk egymásra. Az így kialakított párhuzamos rétegekre monokromatikus fénysugarat bocsátunk, melynek útját az ábra mutatja. Mit állíthatunk az egyes rétegek abszolút törésmutatójának viszonyáról?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GY) 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E7E06">
        <w:rPr>
          <w:rFonts w:asciiTheme="minorHAnsi" w:hAnsiTheme="minorHAnsi"/>
          <w:sz w:val="22"/>
          <w:szCs w:val="22"/>
        </w:rPr>
        <w:t>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NY) 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LY) 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E7E06">
        <w:rPr>
          <w:rFonts w:asciiTheme="minorHAnsi" w:hAnsiTheme="minorHAnsi"/>
          <w:sz w:val="22"/>
          <w:szCs w:val="22"/>
        </w:rPr>
        <w:t>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 xml:space="preserve">TY)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</w:p>
    <w:p w:rsidR="0001576C" w:rsidRPr="004E7E06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BE07D7" w:rsidRPr="00BE07D7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>8</w:t>
      </w:r>
      <w:r w:rsidR="00BE07D7">
        <w:rPr>
          <w:rFonts w:asciiTheme="minorHAnsi" w:hAnsiTheme="minorHAnsi"/>
          <w:b/>
          <w:sz w:val="22"/>
          <w:szCs w:val="22"/>
        </w:rPr>
        <w:t xml:space="preserve">. </w:t>
      </w:r>
      <w:r w:rsidR="00BE07D7" w:rsidRPr="00BE07D7">
        <w:rPr>
          <w:rFonts w:asciiTheme="minorHAnsi" w:hAnsiTheme="minorHAnsi"/>
          <w:sz w:val="22"/>
          <w:szCs w:val="22"/>
        </w:rPr>
        <w:t>Melyik tükör képalkotásánál találkozunk azzal az esettel, amikor a fókusztávolság pozitív, a képtávolság viszont negatív előjelű? Az alábbi válaszok közül csak az egyik jó. Melyik az?</w:t>
      </w:r>
    </w:p>
    <w:p w:rsidR="00BE07D7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GY</w:t>
      </w:r>
      <w:proofErr w:type="gramStart"/>
      <w:r w:rsidRPr="00BE07D7">
        <w:rPr>
          <w:rFonts w:asciiTheme="minorHAnsi" w:hAnsiTheme="minorHAnsi"/>
          <w:sz w:val="22"/>
          <w:szCs w:val="22"/>
        </w:rPr>
        <w:t>)  Domború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kicsinyített kép létrejöttekor.</w:t>
      </w:r>
    </w:p>
    <w:p w:rsidR="00BE07D7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NY</w:t>
      </w:r>
      <w:proofErr w:type="gramStart"/>
      <w:r w:rsidRPr="00BE07D7">
        <w:rPr>
          <w:rFonts w:asciiTheme="minorHAnsi" w:hAnsiTheme="minorHAnsi"/>
          <w:sz w:val="22"/>
          <w:szCs w:val="22"/>
        </w:rPr>
        <w:t>)  Homorú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kicsinyített kép létrejöttekor.</w:t>
      </w:r>
    </w:p>
    <w:p w:rsidR="00BE07D7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LY</w:t>
      </w:r>
      <w:proofErr w:type="gramStart"/>
      <w:r w:rsidRPr="00BE07D7">
        <w:rPr>
          <w:rFonts w:asciiTheme="minorHAnsi" w:hAnsiTheme="minorHAnsi"/>
          <w:sz w:val="22"/>
          <w:szCs w:val="22"/>
        </w:rPr>
        <w:t>)  Homorú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nagyított, látszólagos kép létrejöttekor.</w:t>
      </w:r>
    </w:p>
    <w:p w:rsidR="0001576C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TY</w:t>
      </w:r>
      <w:proofErr w:type="gramStart"/>
      <w:r w:rsidRPr="00BE07D7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BE07D7">
        <w:rPr>
          <w:rFonts w:asciiTheme="minorHAnsi" w:hAnsiTheme="minorHAnsi"/>
          <w:sz w:val="22"/>
          <w:szCs w:val="22"/>
        </w:rPr>
        <w:t>Homorú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nagyított, valódi kép létrejöttekor.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9. </w:t>
      </w:r>
      <w:r w:rsidRPr="00E73837">
        <w:rPr>
          <w:rFonts w:asciiTheme="minorHAnsi" w:hAnsiTheme="minorHAnsi" w:cs="Times New Roman"/>
          <w:sz w:val="22"/>
          <w:szCs w:val="22"/>
        </w:rPr>
        <w:t>0,05 kg tömeg</w:t>
      </w:r>
      <w:r w:rsidRPr="00E73837">
        <w:rPr>
          <w:rFonts w:asciiTheme="minorHAnsi" w:hAnsiTheme="minorHAnsi" w:cs="TimesNewRoman"/>
          <w:sz w:val="22"/>
          <w:szCs w:val="22"/>
        </w:rPr>
        <w:t xml:space="preserve">ű </w:t>
      </w:r>
      <w:r w:rsidRPr="00E73837">
        <w:rPr>
          <w:rFonts w:asciiTheme="minorHAnsi" w:hAnsiTheme="minorHAnsi" w:cs="Times New Roman"/>
          <w:sz w:val="22"/>
          <w:szCs w:val="22"/>
        </w:rPr>
        <w:t>rézlap konstans sebességgel 8 métert csúszik egy 30°-os lejt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n.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Feltételezve, hogy a lejt</w:t>
      </w:r>
      <w:r w:rsidRPr="00E73837">
        <w:rPr>
          <w:rFonts w:asciiTheme="minorHAnsi" w:hAnsiTheme="minorHAnsi" w:cs="TimesNewRoman"/>
          <w:sz w:val="22"/>
          <w:szCs w:val="22"/>
        </w:rPr>
        <w:t xml:space="preserve">ő </w:t>
      </w:r>
      <w:r w:rsidRPr="00E73837">
        <w:rPr>
          <w:rFonts w:asciiTheme="minorHAnsi" w:hAnsiTheme="minorHAnsi" w:cs="Times New Roman"/>
          <w:sz w:val="22"/>
          <w:szCs w:val="22"/>
        </w:rPr>
        <w:t>tökéletes 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szigetel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, mennyivel emelkedik a rézlap 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 xml:space="preserve">mérséklete? </w:t>
      </w:r>
    </w:p>
    <w:p w:rsidR="0001576C" w:rsidRPr="00E73837" w:rsidRDefault="00E73837" w:rsidP="00E73837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A réz fajh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je 3,85·10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2</w:t>
      </w:r>
      <w:r w:rsidRPr="00E73837">
        <w:rPr>
          <w:rFonts w:asciiTheme="minorHAnsi" w:hAnsiTheme="minorHAnsi" w:cs="Times New Roman"/>
          <w:sz w:val="22"/>
          <w:szCs w:val="22"/>
        </w:rPr>
        <w:t xml:space="preserve"> </w:t>
      </w:r>
      <w:r w:rsidRPr="00E73837">
        <w:rPr>
          <w:rFonts w:asciiTheme="minorHAnsi" w:hAnsiTheme="minorHAnsi" w:cs="Times New Roman"/>
          <w:i/>
          <w:sz w:val="22"/>
          <w:szCs w:val="22"/>
        </w:rPr>
        <w:t>J</w:t>
      </w:r>
      <w:r w:rsidRPr="00E73837">
        <w:rPr>
          <w:rFonts w:asciiTheme="minorHAnsi" w:hAnsiTheme="minorHAnsi" w:cs="Times New Roman"/>
          <w:i/>
          <w:iCs/>
          <w:sz w:val="22"/>
          <w:szCs w:val="22"/>
        </w:rPr>
        <w:t xml:space="preserve"> / (kg·</w:t>
      </w:r>
      <w:r w:rsidRPr="00E73837">
        <w:rPr>
          <w:rFonts w:asciiTheme="minorHAnsi" w:hAnsiTheme="minorHAnsi" w:cs="Times New Roman"/>
          <w:sz w:val="22"/>
          <w:szCs w:val="22"/>
        </w:rPr>
        <w:t>°C).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46990</wp:posOffset>
            </wp:positionV>
            <wp:extent cx="2150110" cy="568960"/>
            <wp:effectExtent l="19050" t="0" r="2540" b="0"/>
            <wp:wrapSquare wrapText="bothSides"/>
            <wp:docPr id="24" name="Kép 23" descr="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10. </w:t>
      </w:r>
      <w:r w:rsidRPr="00E73837">
        <w:rPr>
          <w:rFonts w:asciiTheme="minorHAnsi" w:hAnsiTheme="minorHAnsi" w:cs="Times New Roman"/>
          <w:sz w:val="22"/>
          <w:szCs w:val="22"/>
        </w:rPr>
        <w:t>Két pontszer</w:t>
      </w:r>
      <w:r w:rsidRPr="00E73837">
        <w:rPr>
          <w:rFonts w:asciiTheme="minorHAnsi" w:hAnsiTheme="minorHAnsi" w:cs="TimesNewRoman"/>
          <w:sz w:val="22"/>
          <w:szCs w:val="22"/>
        </w:rPr>
        <w:t xml:space="preserve">ű </w:t>
      </w:r>
      <w:r w:rsidRPr="00E73837">
        <w:rPr>
          <w:rFonts w:asciiTheme="minorHAnsi" w:hAnsiTheme="minorHAnsi" w:cs="Times New Roman"/>
          <w:sz w:val="22"/>
          <w:szCs w:val="22"/>
        </w:rPr>
        <w:t>töltés egymástól 0,5 m távolságban van rögzítve. Mekkora és milyen irányú az elektromos térer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sség a töltéseket összeköt</w:t>
      </w:r>
      <w:r w:rsidRPr="00E73837">
        <w:rPr>
          <w:rFonts w:asciiTheme="minorHAnsi" w:hAnsiTheme="minorHAnsi" w:cs="TimesNewRoman"/>
          <w:sz w:val="22"/>
          <w:szCs w:val="22"/>
        </w:rPr>
        <w:t xml:space="preserve">ő </w:t>
      </w:r>
      <w:r w:rsidRPr="00E73837">
        <w:rPr>
          <w:rFonts w:asciiTheme="minorHAnsi" w:hAnsiTheme="minorHAnsi" w:cs="Times New Roman"/>
          <w:sz w:val="22"/>
          <w:szCs w:val="22"/>
        </w:rPr>
        <w:t>egyenesen, a negatív töltést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l 2 m távolságban jobbra? (Q</w:t>
      </w:r>
      <w:r w:rsidRPr="00E73837">
        <w:rPr>
          <w:rFonts w:asciiTheme="minorHAnsi" w:hAnsiTheme="minorHAnsi" w:cs="Times New Roman"/>
          <w:sz w:val="22"/>
          <w:szCs w:val="22"/>
          <w:vertAlign w:val="subscript"/>
        </w:rPr>
        <w:t>1</w:t>
      </w:r>
      <w:r w:rsidRPr="00E73837">
        <w:rPr>
          <w:rFonts w:asciiTheme="minorHAnsi" w:hAnsiTheme="minorHAnsi" w:cs="Times New Roman"/>
          <w:sz w:val="22"/>
          <w:szCs w:val="22"/>
        </w:rPr>
        <w:t xml:space="preserve"> = 2·10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–6</w:t>
      </w:r>
      <w:r w:rsidRPr="00E73837">
        <w:rPr>
          <w:rFonts w:asciiTheme="minorHAnsi" w:hAnsiTheme="minorHAnsi" w:cs="Times New Roman"/>
          <w:sz w:val="22"/>
          <w:szCs w:val="22"/>
        </w:rPr>
        <w:t xml:space="preserve"> C, Q</w:t>
      </w:r>
      <w:r w:rsidRPr="00E73837">
        <w:rPr>
          <w:rFonts w:asciiTheme="minorHAnsi" w:hAnsiTheme="minorHAnsi" w:cs="Times New Roman"/>
          <w:sz w:val="22"/>
          <w:szCs w:val="22"/>
          <w:vertAlign w:val="subscript"/>
        </w:rPr>
        <w:t>2</w:t>
      </w:r>
      <w:r w:rsidRPr="00E73837">
        <w:rPr>
          <w:rFonts w:asciiTheme="minorHAnsi" w:hAnsiTheme="minorHAnsi" w:cs="Times New Roman"/>
          <w:sz w:val="22"/>
          <w:szCs w:val="22"/>
        </w:rPr>
        <w:t xml:space="preserve"> = –2·10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–6</w:t>
      </w:r>
      <w:r w:rsidRPr="00E73837">
        <w:rPr>
          <w:rFonts w:asciiTheme="minorHAnsi" w:hAnsiTheme="minorHAnsi" w:cs="Times New Roman"/>
          <w:sz w:val="22"/>
          <w:szCs w:val="22"/>
        </w:rPr>
        <w:t xml:space="preserve"> C)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11. </w:t>
      </w:r>
      <w:r w:rsidRPr="00E73837">
        <w:rPr>
          <w:rFonts w:asciiTheme="minorHAnsi" w:hAnsiTheme="minorHAnsi" w:cs="Times New Roman"/>
          <w:sz w:val="22"/>
          <w:szCs w:val="22"/>
        </w:rPr>
        <w:t xml:space="preserve">Két azonos kapacitású kondenzátor egyikét feltöltjük 100 </w:t>
      </w:r>
      <w:proofErr w:type="spellStart"/>
      <w:r w:rsidRPr="00E73837">
        <w:rPr>
          <w:rFonts w:asciiTheme="minorHAnsi" w:hAnsiTheme="minorHAnsi" w:cs="Times New Roman"/>
          <w:sz w:val="22"/>
          <w:szCs w:val="22"/>
        </w:rPr>
        <w:t>V-ra</w:t>
      </w:r>
      <w:proofErr w:type="spellEnd"/>
      <w:r w:rsidRPr="00E73837">
        <w:rPr>
          <w:rFonts w:asciiTheme="minorHAnsi" w:hAnsiTheme="minorHAnsi" w:cs="Times New Roman"/>
          <w:sz w:val="22"/>
          <w:szCs w:val="22"/>
        </w:rPr>
        <w:t xml:space="preserve">, a másikat 200 </w:t>
      </w:r>
      <w:proofErr w:type="spellStart"/>
      <w:r w:rsidRPr="00E73837">
        <w:rPr>
          <w:rFonts w:asciiTheme="minorHAnsi" w:hAnsiTheme="minorHAnsi" w:cs="Times New Roman"/>
          <w:sz w:val="22"/>
          <w:szCs w:val="22"/>
        </w:rPr>
        <w:t>V-ra</w:t>
      </w:r>
      <w:proofErr w:type="spellEnd"/>
      <w:r w:rsidRPr="00E73837">
        <w:rPr>
          <w:rFonts w:asciiTheme="minorHAnsi" w:hAnsiTheme="minorHAnsi" w:cs="Times New Roman"/>
          <w:sz w:val="22"/>
          <w:szCs w:val="22"/>
        </w:rPr>
        <w:t>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Ezután párhuzamosan kötjük őket: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proofErr w:type="gramStart"/>
      <w:r w:rsidRPr="00E73837">
        <w:rPr>
          <w:rFonts w:asciiTheme="minorHAnsi" w:hAnsiTheme="minorHAnsi" w:cs="Times New Roman"/>
          <w:b/>
          <w:sz w:val="22"/>
          <w:szCs w:val="22"/>
        </w:rPr>
        <w:t>a</w:t>
      </w:r>
      <w:proofErr w:type="gramEnd"/>
      <w:r w:rsidRPr="00E73837">
        <w:rPr>
          <w:rFonts w:asciiTheme="minorHAnsi" w:hAnsiTheme="minorHAnsi" w:cs="Times New Roman"/>
          <w:b/>
          <w:sz w:val="22"/>
          <w:szCs w:val="22"/>
        </w:rPr>
        <w:t>)</w:t>
      </w:r>
      <w:r w:rsidRPr="00E73837">
        <w:rPr>
          <w:rFonts w:asciiTheme="minorHAnsi" w:hAnsiTheme="minorHAnsi" w:cs="Times New Roman"/>
          <w:sz w:val="22"/>
          <w:szCs w:val="22"/>
        </w:rPr>
        <w:t xml:space="preserve"> azonos pólusaikkal;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b/>
          <w:sz w:val="22"/>
          <w:szCs w:val="22"/>
        </w:rPr>
        <w:t>b)</w:t>
      </w:r>
      <w:r w:rsidRPr="00E73837">
        <w:rPr>
          <w:rFonts w:asciiTheme="minorHAnsi" w:hAnsiTheme="minorHAnsi" w:cs="Times New Roman"/>
          <w:sz w:val="22"/>
          <w:szCs w:val="22"/>
        </w:rPr>
        <w:t xml:space="preserve"> ellentétes pólusaikkal.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Mekkora lesz a kondenzátorok feszültsége?</w:t>
      </w:r>
    </w:p>
    <w:p w:rsidR="00E73837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83185</wp:posOffset>
            </wp:positionV>
            <wp:extent cx="1866900" cy="1381125"/>
            <wp:effectExtent l="19050" t="0" r="0" b="0"/>
            <wp:wrapSquare wrapText="bothSides"/>
            <wp:docPr id="8" name="Kép 29" descr="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C03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12. </w:t>
      </w:r>
      <w:r w:rsidRPr="00E73837">
        <w:rPr>
          <w:rFonts w:asciiTheme="minorHAnsi" w:hAnsiTheme="minorHAnsi"/>
          <w:sz w:val="22"/>
          <w:szCs w:val="22"/>
        </w:rPr>
        <w:t>Elhanyagolható belső ellenállású, 100 V elektromotoros erejű telepet kapcsolunk az ábrán látható hálózatra.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Számítsuk ki a telep által állandóan leadott teljesítményt zárt és nyitott állás esetén!</w:t>
      </w:r>
    </w:p>
    <w:p w:rsidR="00F70C03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3F6A12" w:rsidRDefault="003F6A12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100330</wp:posOffset>
            </wp:positionV>
            <wp:extent cx="1409700" cy="962660"/>
            <wp:effectExtent l="19050" t="0" r="0" b="0"/>
            <wp:wrapSquare wrapText="bothSides"/>
            <wp:docPr id="38" name="Kép 37" descr="18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47.jpg"/>
                    <pic:cNvPicPr/>
                  </pic:nvPicPr>
                  <pic:blipFill>
                    <a:blip r:embed="rId12" cstate="print"/>
                    <a:srcRect t="434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13. </w:t>
      </w:r>
      <w:r w:rsidRPr="00E73837">
        <w:rPr>
          <w:rFonts w:asciiTheme="minorHAnsi" w:hAnsiTheme="minorHAnsi"/>
          <w:sz w:val="22"/>
          <w:szCs w:val="22"/>
        </w:rPr>
        <w:t xml:space="preserve">R = 40 Ω nagyságú ellenállást U = 3 </w:t>
      </w:r>
      <w:proofErr w:type="spellStart"/>
      <w:r w:rsidRPr="00E73837">
        <w:rPr>
          <w:rFonts w:asciiTheme="minorHAnsi" w:hAnsiTheme="minorHAnsi"/>
          <w:sz w:val="22"/>
          <w:szCs w:val="22"/>
        </w:rPr>
        <w:t>V-os</w:t>
      </w:r>
      <w:proofErr w:type="spellEnd"/>
      <w:r w:rsidRPr="00E73837">
        <w:rPr>
          <w:rFonts w:asciiTheme="minorHAnsi" w:hAnsiTheme="minorHAnsi"/>
          <w:sz w:val="22"/>
          <w:szCs w:val="22"/>
        </w:rPr>
        <w:t xml:space="preserve"> feszültségforrásra kapcsolunk, és üzemi adatait a rajz szerinti kapcsolásban 10 Ω ellenállású áramerősség-mérővel és 800 Ω ellenállású feszültségmérővel mérjük. </w:t>
      </w: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Mennyit mutatnak a műszerek?</w:t>
      </w: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67"/>
        <w:gridCol w:w="1559"/>
        <w:gridCol w:w="425"/>
        <w:gridCol w:w="1732"/>
      </w:tblGrid>
      <w:tr w:rsidR="0036750F" w:rsidTr="0036750F">
        <w:tc>
          <w:tcPr>
            <w:tcW w:w="5495" w:type="dxa"/>
          </w:tcPr>
          <w:p w:rsidR="00F70C03" w:rsidRDefault="00F70C03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750F" w:rsidRDefault="0036750F" w:rsidP="00CC1D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14. 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Egyenes vezető mágneses terében pozitív, pontsz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e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rű töltés mozog. Határozzuk meg a töltésre ható erő (L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o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rentz-erő) irányát az ábrán látható eset</w:t>
            </w:r>
            <w:r>
              <w:rPr>
                <w:rFonts w:asciiTheme="minorHAnsi" w:hAnsiTheme="minorHAnsi"/>
                <w:sz w:val="22"/>
                <w:szCs w:val="22"/>
              </w:rPr>
              <w:t>ek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ben!</w:t>
            </w:r>
          </w:p>
        </w:tc>
        <w:tc>
          <w:tcPr>
            <w:tcW w:w="567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a)</w:t>
            </w:r>
          </w:p>
        </w:tc>
        <w:tc>
          <w:tcPr>
            <w:tcW w:w="1559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750F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00100" cy="1152525"/>
                  <wp:effectExtent l="19050" t="0" r="0" b="0"/>
                  <wp:docPr id="17" name="Kép 51" descr="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_5.jpg"/>
                          <pic:cNvPicPr/>
                        </pic:nvPicPr>
                        <pic:blipFill>
                          <a:blip r:embed="rId13" cstate="print"/>
                          <a:srcRect l="48515" t="5970" r="34215" b="1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b)</w:t>
            </w:r>
          </w:p>
        </w:tc>
        <w:tc>
          <w:tcPr>
            <w:tcW w:w="1732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750F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38735" cy="1152525"/>
                  <wp:effectExtent l="19050" t="0" r="0" b="0"/>
                  <wp:docPr id="18" name="Kép 51" descr="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_5.jpg"/>
                          <pic:cNvPicPr/>
                        </pic:nvPicPr>
                        <pic:blipFill>
                          <a:blip r:embed="rId13" cstate="print"/>
                          <a:srcRect l="23639" t="5970" r="58258" b="1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837" w:rsidRPr="00E73837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15875</wp:posOffset>
            </wp:positionV>
            <wp:extent cx="3105150" cy="1956435"/>
            <wp:effectExtent l="19050" t="0" r="0" b="0"/>
            <wp:wrapSquare wrapText="bothSides"/>
            <wp:docPr id="37" name="Kép 3" descr="21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7.tif"/>
                    <pic:cNvPicPr/>
                  </pic:nvPicPr>
                  <pic:blipFill>
                    <a:blip r:embed="rId14" cstate="print"/>
                    <a:srcRect l="4445" t="2041" r="8015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</w:p>
    <w:p w:rsidR="003F6A12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15. </w:t>
      </w:r>
      <w:r w:rsidRPr="00E73837">
        <w:rPr>
          <w:rFonts w:asciiTheme="minorHAnsi" w:hAnsiTheme="minorHAnsi"/>
          <w:sz w:val="22"/>
          <w:szCs w:val="22"/>
        </w:rPr>
        <w:t xml:space="preserve">A diagramon sorosan kapcsolt </w:t>
      </w:r>
      <w:r w:rsidRPr="00E73837">
        <w:rPr>
          <w:rFonts w:asciiTheme="minorHAnsi" w:hAnsiTheme="minorHAnsi"/>
          <w:sz w:val="22"/>
          <w:szCs w:val="22"/>
        </w:rPr>
        <w:br/>
        <w:t xml:space="preserve">R ohmos ellenállás és C kapacitású kondenzátor </w:t>
      </w:r>
      <w:r w:rsidR="003F6A12">
        <w:rPr>
          <w:rFonts w:asciiTheme="minorHAnsi" w:hAnsiTheme="minorHAnsi"/>
          <w:sz w:val="22"/>
          <w:szCs w:val="22"/>
        </w:rPr>
        <w:br/>
      </w:r>
      <w:r w:rsidRPr="00E73837">
        <w:rPr>
          <w:rFonts w:asciiTheme="minorHAnsi" w:hAnsiTheme="minorHAnsi"/>
          <w:sz w:val="22"/>
          <w:szCs w:val="22"/>
        </w:rPr>
        <w:t xml:space="preserve">pillanatnyi feszültségét és áramát ábrázoltuk. 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Határozzuk meg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proofErr w:type="gramStart"/>
      <w:r w:rsidRPr="00E73837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E73837">
        <w:rPr>
          <w:rFonts w:asciiTheme="minorHAnsi" w:hAnsiTheme="minorHAnsi"/>
          <w:b/>
          <w:sz w:val="22"/>
          <w:szCs w:val="22"/>
        </w:rPr>
        <w:t>)</w:t>
      </w:r>
      <w:r w:rsidRPr="00E73837">
        <w:rPr>
          <w:rFonts w:asciiTheme="minorHAnsi" w:hAnsiTheme="minorHAnsi"/>
          <w:sz w:val="22"/>
          <w:szCs w:val="22"/>
        </w:rPr>
        <w:t xml:space="preserve"> az áram és a feszültség fázisának különbségét;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b/>
          <w:sz w:val="22"/>
          <w:szCs w:val="22"/>
        </w:rPr>
        <w:t>b)</w:t>
      </w:r>
      <w:r w:rsidRPr="00E73837">
        <w:rPr>
          <w:rFonts w:asciiTheme="minorHAnsi" w:hAnsiTheme="minorHAnsi"/>
          <w:sz w:val="22"/>
          <w:szCs w:val="22"/>
        </w:rPr>
        <w:t xml:space="preserve"> az R ohmos ellenállást;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b/>
          <w:sz w:val="22"/>
          <w:szCs w:val="22"/>
        </w:rPr>
        <w:t>c)</w:t>
      </w:r>
      <w:r w:rsidRPr="00E73837">
        <w:rPr>
          <w:rFonts w:asciiTheme="minorHAnsi" w:hAnsiTheme="minorHAnsi"/>
          <w:sz w:val="22"/>
          <w:szCs w:val="22"/>
        </w:rPr>
        <w:t xml:space="preserve"> a kondenzátor C kapacitását!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E73837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E73837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F70C03" w:rsidRDefault="00F70C03" w:rsidP="00E73837">
      <w:pPr>
        <w:autoSpaceDE w:val="0"/>
        <w:adjustRightInd w:val="0"/>
        <w:rPr>
          <w:rFonts w:asciiTheme="minorHAnsi" w:hAnsiTheme="minorHAnsi" w:cs="F15"/>
          <w:b/>
          <w:sz w:val="22"/>
          <w:szCs w:val="22"/>
        </w:rPr>
      </w:pPr>
    </w:p>
    <w:p w:rsidR="00166837" w:rsidRDefault="00166837" w:rsidP="00E73837">
      <w:pPr>
        <w:autoSpaceDE w:val="0"/>
        <w:adjustRightInd w:val="0"/>
        <w:rPr>
          <w:rFonts w:asciiTheme="minorHAnsi" w:hAnsiTheme="minorHAnsi" w:cs="F15"/>
          <w:b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F15"/>
          <w:sz w:val="22"/>
          <w:szCs w:val="22"/>
        </w:rPr>
      </w:pPr>
      <w:r>
        <w:rPr>
          <w:rFonts w:asciiTheme="minorHAnsi" w:hAnsiTheme="minorHAnsi" w:cs="F15"/>
          <w:b/>
          <w:sz w:val="22"/>
          <w:szCs w:val="22"/>
        </w:rPr>
        <w:t xml:space="preserve">16. </w:t>
      </w:r>
      <w:r w:rsidRPr="00E73837">
        <w:rPr>
          <w:rFonts w:asciiTheme="minorHAnsi" w:hAnsiTheme="minorHAnsi" w:cs="F15"/>
          <w:sz w:val="22"/>
          <w:szCs w:val="22"/>
        </w:rPr>
        <w:t xml:space="preserve">Mekkora annak az anyagnak a törésmutatója, melyre </w:t>
      </w:r>
      <w:r w:rsidRPr="00E73837">
        <w:rPr>
          <w:rFonts w:asciiTheme="minorHAnsi" w:hAnsiTheme="minorHAnsi" w:cs="CMR10"/>
          <w:sz w:val="22"/>
          <w:szCs w:val="22"/>
        </w:rPr>
        <w:t>60</w:t>
      </w:r>
      <w:r w:rsidRPr="00E73837">
        <w:rPr>
          <w:rFonts w:asciiTheme="minorHAnsi" w:hAnsiTheme="minorHAnsi" w:cs="Times New Roman"/>
          <w:sz w:val="22"/>
          <w:szCs w:val="22"/>
        </w:rPr>
        <w:t>°</w:t>
      </w:r>
      <w:r w:rsidRPr="00E73837">
        <w:rPr>
          <w:rFonts w:asciiTheme="minorHAnsi" w:hAnsiTheme="minorHAnsi" w:cs="F15"/>
          <w:sz w:val="22"/>
          <w:szCs w:val="22"/>
        </w:rPr>
        <w:t xml:space="preserve">-os beesési szög alatt ejtve a fényt, a </w:t>
      </w:r>
      <w:r w:rsidR="00CC1D55">
        <w:rPr>
          <w:rFonts w:asciiTheme="minorHAnsi" w:hAnsiTheme="minorHAnsi" w:cs="F15"/>
          <w:sz w:val="22"/>
          <w:szCs w:val="22"/>
        </w:rPr>
        <w:br/>
      </w:r>
      <w:r w:rsidRPr="00E73837">
        <w:rPr>
          <w:rFonts w:asciiTheme="minorHAnsi" w:hAnsiTheme="minorHAnsi" w:cs="F15"/>
          <w:sz w:val="22"/>
          <w:szCs w:val="22"/>
        </w:rPr>
        <w:t>visszavert és a megtört fénysugár merőleges lesz egymásra?</w:t>
      </w:r>
    </w:p>
    <w:p w:rsidR="00E73837" w:rsidRPr="00E73837" w:rsidRDefault="00E73837" w:rsidP="00BE07D7">
      <w:pPr>
        <w:pStyle w:val="Standard"/>
        <w:rPr>
          <w:rFonts w:asciiTheme="minorHAnsi" w:hAnsiTheme="minorHAnsi"/>
          <w:sz w:val="22"/>
          <w:szCs w:val="22"/>
        </w:rPr>
      </w:pPr>
    </w:p>
    <w:sectPr w:rsidR="00E73837" w:rsidRPr="00E73837" w:rsidSect="00C76570">
      <w:headerReference w:type="default" r:id="rId15"/>
      <w:footerReference w:type="default" r:id="rId16"/>
      <w:pgSz w:w="11906" w:h="16838"/>
      <w:pgMar w:top="1134" w:right="1134" w:bottom="1134" w:left="1134" w:header="454" w:footer="1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2A" w:rsidRDefault="0014702A" w:rsidP="0001576C">
      <w:r>
        <w:separator/>
      </w:r>
    </w:p>
  </w:endnote>
  <w:endnote w:type="continuationSeparator" w:id="0">
    <w:p w:rsidR="0014702A" w:rsidRDefault="0014702A" w:rsidP="0001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C76570" w:rsidRPr="00650D7B" w:rsidTr="003A2A22"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C76570" w:rsidRPr="00650D7B" w:rsidTr="003A2A22">
      <w:trPr>
        <w:trHeight w:val="567"/>
      </w:trPr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</w:tr>
  </w:tbl>
  <w:p w:rsidR="00C76570" w:rsidRDefault="00C7657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2A" w:rsidRDefault="0014702A" w:rsidP="0001576C">
      <w:r w:rsidRPr="0001576C">
        <w:rPr>
          <w:color w:val="000000"/>
        </w:rPr>
        <w:separator/>
      </w:r>
    </w:p>
  </w:footnote>
  <w:footnote w:type="continuationSeparator" w:id="0">
    <w:p w:rsidR="0014702A" w:rsidRDefault="0014702A" w:rsidP="00015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70" w:rsidRPr="007C4933" w:rsidRDefault="00C76570" w:rsidP="00C76570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Cs w:val="24"/>
      </w:rPr>
    </w:pPr>
    <w:r w:rsidRPr="007C4933">
      <w:rPr>
        <w:rFonts w:asciiTheme="minorHAnsi" w:hAnsiTheme="minorHAnsi"/>
        <w:b/>
        <w:szCs w:val="24"/>
      </w:rPr>
      <w:t>NÉV, NEPTUN KÓD:</w:t>
    </w:r>
    <w:r w:rsidRPr="007C4933">
      <w:rPr>
        <w:rFonts w:asciiTheme="minorHAnsi" w:hAnsiTheme="minorHAnsi"/>
        <w:b/>
        <w:szCs w:val="24"/>
      </w:rPr>
      <w:tab/>
    </w:r>
  </w:p>
  <w:p w:rsidR="00C76570" w:rsidRPr="00C76570" w:rsidRDefault="00C76570" w:rsidP="00C76570">
    <w:pPr>
      <w:pStyle w:val="lfej"/>
      <w:spacing w:line="360" w:lineRule="auto"/>
      <w:ind w:firstLine="3119"/>
    </w:pPr>
    <w:r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6C"/>
    <w:rsid w:val="0001576C"/>
    <w:rsid w:val="0014702A"/>
    <w:rsid w:val="00166837"/>
    <w:rsid w:val="002915F5"/>
    <w:rsid w:val="0036750F"/>
    <w:rsid w:val="003F6A12"/>
    <w:rsid w:val="004E7E06"/>
    <w:rsid w:val="006A0339"/>
    <w:rsid w:val="009E466E"/>
    <w:rsid w:val="00A64664"/>
    <w:rsid w:val="00BC23E9"/>
    <w:rsid w:val="00BE07D7"/>
    <w:rsid w:val="00C76570"/>
    <w:rsid w:val="00CC1D55"/>
    <w:rsid w:val="00D11539"/>
    <w:rsid w:val="00E73837"/>
    <w:rsid w:val="00F7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6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1576C"/>
  </w:style>
  <w:style w:type="paragraph" w:customStyle="1" w:styleId="Heading">
    <w:name w:val="Heading"/>
    <w:basedOn w:val="Standard"/>
    <w:next w:val="Textbody"/>
    <w:rsid w:val="000157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1576C"/>
    <w:pPr>
      <w:spacing w:after="140" w:line="288" w:lineRule="auto"/>
    </w:pPr>
  </w:style>
  <w:style w:type="paragraph" w:styleId="Lista">
    <w:name w:val="List"/>
    <w:basedOn w:val="Textbody"/>
    <w:rsid w:val="0001576C"/>
  </w:style>
  <w:style w:type="paragraph" w:customStyle="1" w:styleId="Caption">
    <w:name w:val="Caption"/>
    <w:basedOn w:val="Standard"/>
    <w:rsid w:val="000157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576C"/>
    <w:pPr>
      <w:suppressLineNumbers/>
    </w:pPr>
  </w:style>
  <w:style w:type="paragraph" w:styleId="lfej">
    <w:name w:val="header"/>
    <w:basedOn w:val="Norml"/>
    <w:link w:val="lfejChar"/>
    <w:uiPriority w:val="99"/>
    <w:semiHidden/>
    <w:unhideWhenUsed/>
    <w:rsid w:val="00C76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76570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C76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6570"/>
    <w:rPr>
      <w:rFonts w:cs="Mangal"/>
      <w:szCs w:val="21"/>
    </w:rPr>
  </w:style>
  <w:style w:type="table" w:styleId="Rcsostblzat">
    <w:name w:val="Table Grid"/>
    <w:basedOn w:val="Normltblzat"/>
    <w:uiPriority w:val="59"/>
    <w:rsid w:val="00C7657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837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83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2017-11-28T20:00:00Z</cp:lastPrinted>
  <dcterms:created xsi:type="dcterms:W3CDTF">2017-12-04T12:01:00Z</dcterms:created>
  <dcterms:modified xsi:type="dcterms:W3CDTF">2017-12-04T12:01:00Z</dcterms:modified>
</cp:coreProperties>
</file>