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4A" w:rsidRPr="005E38E1" w:rsidRDefault="0094544A" w:rsidP="0000660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Bevezető fizika    </w:t>
      </w:r>
      <w:proofErr w:type="gramStart"/>
      <w:r w:rsidRPr="005E38E1">
        <w:rPr>
          <w:rFonts w:cstheme="minorHAnsi"/>
          <w:b/>
          <w:sz w:val="24"/>
          <w:szCs w:val="24"/>
        </w:rPr>
        <w:t>zh</w:t>
      </w:r>
      <w:r w:rsidR="008F6936">
        <w:rPr>
          <w:rFonts w:cstheme="minorHAnsi"/>
          <w:b/>
          <w:sz w:val="24"/>
          <w:szCs w:val="24"/>
        </w:rPr>
        <w:t>2</w:t>
      </w:r>
      <w:r w:rsidRPr="005E38E1">
        <w:rPr>
          <w:rFonts w:cstheme="minorHAnsi"/>
          <w:b/>
          <w:sz w:val="24"/>
          <w:szCs w:val="24"/>
        </w:rPr>
        <w:t xml:space="preserve">  PÓT</w:t>
      </w:r>
      <w:proofErr w:type="gramEnd"/>
      <w:r w:rsidRPr="005E38E1">
        <w:rPr>
          <w:rFonts w:cstheme="minorHAnsi"/>
          <w:b/>
          <w:sz w:val="24"/>
          <w:szCs w:val="24"/>
        </w:rPr>
        <w:t xml:space="preserve">       201</w:t>
      </w:r>
      <w:r>
        <w:rPr>
          <w:rFonts w:cstheme="minorHAnsi"/>
          <w:b/>
          <w:sz w:val="24"/>
          <w:szCs w:val="24"/>
        </w:rPr>
        <w:t>3</w:t>
      </w:r>
      <w:r w:rsidRPr="005E38E1">
        <w:rPr>
          <w:rFonts w:cstheme="minorHAnsi"/>
          <w:b/>
          <w:sz w:val="24"/>
          <w:szCs w:val="24"/>
        </w:rPr>
        <w:t>. dec. 1</w:t>
      </w:r>
      <w:r>
        <w:rPr>
          <w:rFonts w:cstheme="minorHAnsi"/>
          <w:b/>
          <w:sz w:val="24"/>
          <w:szCs w:val="24"/>
        </w:rPr>
        <w:t>6</w:t>
      </w:r>
      <w:r w:rsidRPr="005E38E1">
        <w:rPr>
          <w:rFonts w:cstheme="minorHAnsi"/>
          <w:b/>
          <w:sz w:val="24"/>
          <w:szCs w:val="24"/>
        </w:rPr>
        <w:t xml:space="preserve">. </w:t>
      </w:r>
    </w:p>
    <w:p w:rsidR="0094544A" w:rsidRPr="00770CFF" w:rsidRDefault="0094544A" w:rsidP="0000660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FC44F7" w:rsidRPr="00FC44F7" w:rsidRDefault="005D3295" w:rsidP="00006606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b/>
          <w:lang w:eastAsia="hu-HU"/>
        </w:rPr>
        <w:t>1</w:t>
      </w:r>
      <w:r w:rsidR="00FC44F7" w:rsidRPr="00FC44F7">
        <w:rPr>
          <w:rFonts w:eastAsia="Times New Roman" w:cstheme="minorHAnsi"/>
          <w:b/>
          <w:lang w:eastAsia="hu-HU"/>
        </w:rPr>
        <w:t xml:space="preserve">. </w:t>
      </w:r>
      <w:r w:rsidR="00FC44F7" w:rsidRPr="00FC44F7">
        <w:rPr>
          <w:rFonts w:eastAsia="Times New Roman" w:cstheme="minorHAnsi"/>
          <w:lang w:eastAsia="hu-HU"/>
        </w:rPr>
        <w:t>Adott mennyiségű gáz térfogatát kétszeresére növeljük. Mekkora lesz a gáz nyomása a végállapotban, ha a folyamat izoterm ill. adiabatikus?</w:t>
      </w:r>
    </w:p>
    <w:p w:rsidR="00FC44F7" w:rsidRPr="00FC44F7" w:rsidRDefault="007C046F" w:rsidP="00006606">
      <w:pPr>
        <w:spacing w:after="0"/>
        <w:ind w:right="-358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GY</w:t>
      </w:r>
      <w:proofErr w:type="gramStart"/>
      <w:r w:rsidR="00FC44F7" w:rsidRPr="00FC44F7">
        <w:rPr>
          <w:rFonts w:eastAsia="Times New Roman" w:cstheme="minorHAnsi"/>
          <w:lang w:eastAsia="hu-HU"/>
        </w:rPr>
        <w:t>)  Mindkét</w:t>
      </w:r>
      <w:proofErr w:type="gramEnd"/>
      <w:r w:rsidR="00FC44F7" w:rsidRPr="00FC44F7">
        <w:rPr>
          <w:rFonts w:eastAsia="Times New Roman" w:cstheme="minorHAnsi"/>
          <w:lang w:eastAsia="hu-HU"/>
        </w:rPr>
        <w:t xml:space="preserve"> esetben kisebb a kiindulásinál, és izoterm esetben nagyobb, mint adiabatikus esetben.</w:t>
      </w:r>
    </w:p>
    <w:p w:rsidR="00FC44F7" w:rsidRPr="00FC44F7" w:rsidRDefault="007C046F" w:rsidP="00006606">
      <w:pPr>
        <w:spacing w:after="0"/>
        <w:ind w:right="-358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NY</w:t>
      </w:r>
      <w:proofErr w:type="gramStart"/>
      <w:r w:rsidR="00FC44F7" w:rsidRPr="00FC44F7">
        <w:rPr>
          <w:rFonts w:eastAsia="Times New Roman" w:cstheme="minorHAnsi"/>
          <w:lang w:eastAsia="hu-HU"/>
        </w:rPr>
        <w:t>)  Mindkét</w:t>
      </w:r>
      <w:proofErr w:type="gramEnd"/>
      <w:r w:rsidR="00FC44F7" w:rsidRPr="00FC44F7">
        <w:rPr>
          <w:rFonts w:eastAsia="Times New Roman" w:cstheme="minorHAnsi"/>
          <w:lang w:eastAsia="hu-HU"/>
        </w:rPr>
        <w:t xml:space="preserve"> esetben kisebb a kiindulásinál, és adiabatikus esetben nagyobb, mint izoterm esetben.</w:t>
      </w:r>
    </w:p>
    <w:p w:rsidR="00FC44F7" w:rsidRPr="00FC44F7" w:rsidRDefault="007C046F" w:rsidP="00006606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LY</w:t>
      </w:r>
      <w:proofErr w:type="gramStart"/>
      <w:r w:rsidR="00FC44F7" w:rsidRPr="00FC44F7">
        <w:rPr>
          <w:rFonts w:eastAsia="Times New Roman" w:cstheme="minorHAnsi"/>
          <w:lang w:eastAsia="hu-HU"/>
        </w:rPr>
        <w:t>)   Izoterm</w:t>
      </w:r>
      <w:proofErr w:type="gramEnd"/>
      <w:r w:rsidR="00FC44F7" w:rsidRPr="00FC44F7">
        <w:rPr>
          <w:rFonts w:eastAsia="Times New Roman" w:cstheme="minorHAnsi"/>
          <w:lang w:eastAsia="hu-HU"/>
        </w:rPr>
        <w:t xml:space="preserve"> esetben változatlan, adiabatikus esetben kisebb.</w:t>
      </w:r>
    </w:p>
    <w:p w:rsidR="00FC44F7" w:rsidRPr="00FC44F7" w:rsidRDefault="007C046F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cstheme="minorHAnsi"/>
        </w:rPr>
        <w:t>TY</w:t>
      </w:r>
      <w:proofErr w:type="gramStart"/>
      <w:r w:rsidR="00FC44F7" w:rsidRPr="00FC44F7">
        <w:rPr>
          <w:rFonts w:cstheme="minorHAnsi"/>
        </w:rPr>
        <w:t>)   Izoterm</w:t>
      </w:r>
      <w:proofErr w:type="gramEnd"/>
      <w:r w:rsidR="00FC44F7" w:rsidRPr="00FC44F7">
        <w:rPr>
          <w:rFonts w:cstheme="minorHAnsi"/>
        </w:rPr>
        <w:t xml:space="preserve"> esetben nő, adiabatikus esetben nem változik.</w:t>
      </w:r>
    </w:p>
    <w:p w:rsidR="005D3295" w:rsidRPr="00687809" w:rsidRDefault="005D3295" w:rsidP="00006606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433"/>
      </w:tblGrid>
      <w:tr w:rsidR="009C57F6" w:rsidTr="009C57F6">
        <w:tc>
          <w:tcPr>
            <w:tcW w:w="6345" w:type="dxa"/>
          </w:tcPr>
          <w:p w:rsidR="009C57F6" w:rsidRDefault="009C57F6" w:rsidP="00006606">
            <w:pPr>
              <w:spacing w:after="0"/>
            </w:pPr>
            <w:r>
              <w:rPr>
                <w:b/>
              </w:rPr>
              <w:t>2</w:t>
            </w:r>
            <w:r w:rsidRPr="00DA17DF">
              <w:rPr>
                <w:b/>
              </w:rPr>
              <w:t>.</w:t>
            </w:r>
            <w:r w:rsidRPr="00DA17DF">
              <w:t xml:space="preserve"> Egy fapálca két végén egy-egy rögzített, pozitív töltésű fémgömb van 4 </w:t>
            </w:r>
            <w:proofErr w:type="spellStart"/>
            <w:r w:rsidRPr="00DA17DF">
              <w:rPr>
                <w:rFonts w:cs="Calibri"/>
              </w:rPr>
              <w:t>µ</w:t>
            </w:r>
            <w:r w:rsidRPr="00DA17DF">
              <w:t>C</w:t>
            </w:r>
            <w:proofErr w:type="spellEnd"/>
            <w:r w:rsidRPr="00DA17DF">
              <w:t xml:space="preserve"> és 1 </w:t>
            </w:r>
            <w:proofErr w:type="spellStart"/>
            <w:r w:rsidRPr="00DA17DF">
              <w:rPr>
                <w:rFonts w:cs="Calibri"/>
              </w:rPr>
              <w:t>µ</w:t>
            </w:r>
            <w:r w:rsidRPr="00DA17DF">
              <w:t>C</w:t>
            </w:r>
            <w:proofErr w:type="spellEnd"/>
            <w:r w:rsidRPr="00DA17DF">
              <w:t xml:space="preserve"> töltéssel. A pálcán egy könnyen mozgó pozitív töltésű gyűrű van. Hol lesz egyensúlyban a gyűrű?</w:t>
            </w:r>
          </w:p>
        </w:tc>
        <w:tc>
          <w:tcPr>
            <w:tcW w:w="3433" w:type="dxa"/>
          </w:tcPr>
          <w:p w:rsidR="009C57F6" w:rsidRDefault="009C57F6" w:rsidP="00006606">
            <w:pPr>
              <w:spacing w:after="0"/>
            </w:pPr>
            <w:r w:rsidRPr="00DA17DF">
              <w:rPr>
                <w:noProof/>
                <w:lang w:eastAsia="hu-HU"/>
              </w:rPr>
              <w:drawing>
                <wp:inline distT="0" distB="0" distL="0" distR="0">
                  <wp:extent cx="1962150" cy="581025"/>
                  <wp:effectExtent l="19050" t="0" r="0" b="0"/>
                  <wp:docPr id="13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8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7F6" w:rsidRDefault="004A1D80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Pr="00DA17DF">
        <w:t>GY</w:t>
      </w:r>
      <w:proofErr w:type="gramStart"/>
      <w:r w:rsidRPr="00DA17DF">
        <w:t xml:space="preserve">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proofErr w:type="gramEnd"/>
      <w:r w:rsidRPr="00DA17DF">
        <w:t xml:space="preserve"> = 2 d</w:t>
      </w:r>
      <w:r w:rsidRPr="00DA17DF">
        <w:rPr>
          <w:vertAlign w:val="subscript"/>
        </w:rPr>
        <w:t>2</w:t>
      </w:r>
      <w:r>
        <w:rPr>
          <w:rFonts w:eastAsia="Times New Roman" w:cstheme="minorHAnsi"/>
          <w:lang w:eastAsia="hu-HU"/>
        </w:rPr>
        <w:tab/>
      </w:r>
      <w:r w:rsidRPr="00DA17DF">
        <w:t xml:space="preserve">NY)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4 d</w:t>
      </w:r>
      <w:r w:rsidRPr="00DA17DF">
        <w:rPr>
          <w:vertAlign w:val="subscript"/>
        </w:rPr>
        <w:t>2</w:t>
      </w:r>
      <w:r>
        <w:tab/>
        <w:t>L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8 d</w:t>
      </w:r>
      <w:r w:rsidRPr="00DA17DF">
        <w:rPr>
          <w:vertAlign w:val="subscript"/>
        </w:rPr>
        <w:t>2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  <w:t>T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16 d</w:t>
      </w:r>
      <w:r w:rsidRPr="00DA17DF">
        <w:rPr>
          <w:vertAlign w:val="subscript"/>
        </w:rPr>
        <w:t>2</w:t>
      </w:r>
    </w:p>
    <w:p w:rsidR="004A1D80" w:rsidRPr="00687809" w:rsidRDefault="004A1D80" w:rsidP="00006606">
      <w:pPr>
        <w:spacing w:after="0"/>
        <w:rPr>
          <w:rFonts w:cstheme="minorHAnsi"/>
          <w:b/>
        </w:rPr>
      </w:pPr>
    </w:p>
    <w:p w:rsidR="007C3DA5" w:rsidRPr="00AB3A6E" w:rsidRDefault="007C3DA5" w:rsidP="00006606">
      <w:pPr>
        <w:spacing w:after="0"/>
        <w:rPr>
          <w:rFonts w:cstheme="minorHAnsi"/>
        </w:rPr>
      </w:pPr>
      <w:r>
        <w:rPr>
          <w:rFonts w:cstheme="minorHAnsi"/>
          <w:b/>
        </w:rPr>
        <w:t>3</w:t>
      </w:r>
      <w:r w:rsidRPr="00AB3A6E">
        <w:rPr>
          <w:rFonts w:cstheme="minorHAnsi"/>
          <w:b/>
        </w:rPr>
        <w:t xml:space="preserve">. </w:t>
      </w:r>
      <w:r w:rsidRPr="00AB3A6E">
        <w:rPr>
          <w:rFonts w:cstheme="minorHAnsi"/>
        </w:rPr>
        <w:t xml:space="preserve">Van egy 8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F-os</w:t>
      </w:r>
      <w:proofErr w:type="spellEnd"/>
      <w:r w:rsidRPr="00AB3A6E">
        <w:rPr>
          <w:rFonts w:cstheme="minorHAnsi"/>
        </w:rPr>
        <w:t xml:space="preserve"> és egy 12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F-os</w:t>
      </w:r>
      <w:proofErr w:type="spellEnd"/>
      <w:r w:rsidRPr="00AB3A6E">
        <w:rPr>
          <w:rFonts w:cstheme="minorHAnsi"/>
        </w:rPr>
        <w:t xml:space="preserve"> kondenzátorunk. Össze lehet-e őket kötni úgy, hogy az eredő</w:t>
      </w:r>
      <w:r>
        <w:rPr>
          <w:rFonts w:cstheme="minorHAnsi"/>
        </w:rPr>
        <w:t xml:space="preserve"> </w:t>
      </w:r>
      <w:r w:rsidRPr="00AB3A6E">
        <w:rPr>
          <w:rFonts w:cstheme="minorHAnsi"/>
        </w:rPr>
        <w:t>k</w:t>
      </w:r>
      <w:r>
        <w:rPr>
          <w:rFonts w:cstheme="minorHAnsi"/>
        </w:rPr>
        <w:t>apacitásuk</w:t>
      </w:r>
      <w:r w:rsidRPr="00AB3A6E">
        <w:rPr>
          <w:rFonts w:cstheme="minorHAnsi"/>
        </w:rPr>
        <w:t xml:space="preserve"> kisebb legyen 8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F-nál</w:t>
      </w:r>
      <w:proofErr w:type="spellEnd"/>
      <w:r w:rsidRPr="00AB3A6E">
        <w:rPr>
          <w:rFonts w:cstheme="minorHAnsi"/>
        </w:rPr>
        <w:t>?</w:t>
      </w:r>
    </w:p>
    <w:p w:rsidR="004A1D80" w:rsidRDefault="00006606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C3DA5" w:rsidRPr="00AB3A6E">
        <w:rPr>
          <w:rFonts w:cstheme="minorHAnsi"/>
        </w:rPr>
        <w:t>GY)</w:t>
      </w:r>
      <w:r w:rsidR="004A1D80">
        <w:rPr>
          <w:rFonts w:cstheme="minorHAnsi"/>
        </w:rPr>
        <w:t xml:space="preserve"> I</w:t>
      </w:r>
      <w:r w:rsidR="004A1D80" w:rsidRPr="00AB3A6E">
        <w:rPr>
          <w:rFonts w:cstheme="minorHAnsi"/>
        </w:rPr>
        <w:t>gen, ha párhuzamosan kötjük őket</w:t>
      </w:r>
      <w:r w:rsidR="004A1D80">
        <w:rPr>
          <w:rFonts w:cstheme="minorHAnsi"/>
        </w:rPr>
        <w:t>.</w:t>
      </w:r>
      <w:r w:rsidR="004A1D80">
        <w:rPr>
          <w:rFonts w:cstheme="minorHAnsi"/>
        </w:rPr>
        <w:tab/>
      </w:r>
      <w:r w:rsidR="004A1D80">
        <w:rPr>
          <w:rFonts w:cstheme="minorHAnsi"/>
        </w:rPr>
        <w:tab/>
      </w:r>
      <w:r w:rsidR="004A1D80">
        <w:rPr>
          <w:rFonts w:cstheme="minorHAnsi"/>
        </w:rPr>
        <w:tab/>
      </w:r>
      <w:r w:rsidR="007C3DA5" w:rsidRPr="00AB3A6E">
        <w:rPr>
          <w:rFonts w:cstheme="minorHAnsi"/>
        </w:rPr>
        <w:t xml:space="preserve">NY) </w:t>
      </w:r>
      <w:r w:rsidR="007C3DA5">
        <w:rPr>
          <w:rFonts w:cstheme="minorHAnsi"/>
        </w:rPr>
        <w:t>I</w:t>
      </w:r>
      <w:r w:rsidR="007C3DA5" w:rsidRPr="00AB3A6E">
        <w:rPr>
          <w:rFonts w:cstheme="minorHAnsi"/>
        </w:rPr>
        <w:t>gen, ha sorosan kötjük őket</w:t>
      </w:r>
      <w:r w:rsidR="007C3DA5">
        <w:rPr>
          <w:rFonts w:cstheme="minorHAnsi"/>
        </w:rPr>
        <w:t>.</w:t>
      </w:r>
      <w:r w:rsidR="007C3DA5" w:rsidRPr="00AB3A6E">
        <w:rPr>
          <w:rFonts w:cstheme="minorHAnsi"/>
        </w:rPr>
        <w:t xml:space="preserve">    </w:t>
      </w:r>
      <w:r w:rsidR="007C3DA5">
        <w:rPr>
          <w:rFonts w:cstheme="minorHAnsi"/>
        </w:rPr>
        <w:t xml:space="preserve">        </w:t>
      </w:r>
    </w:p>
    <w:p w:rsidR="007C3DA5" w:rsidRPr="00AB3A6E" w:rsidRDefault="00006606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C3DA5">
        <w:rPr>
          <w:rFonts w:cstheme="minorHAnsi"/>
        </w:rPr>
        <w:t>L</w:t>
      </w:r>
      <w:r w:rsidR="007C3DA5" w:rsidRPr="00AB3A6E">
        <w:rPr>
          <w:rFonts w:cstheme="minorHAnsi"/>
        </w:rPr>
        <w:t xml:space="preserve">Y) </w:t>
      </w:r>
      <w:r w:rsidR="004A1D80">
        <w:rPr>
          <w:rFonts w:cstheme="minorHAnsi"/>
        </w:rPr>
        <w:t>I</w:t>
      </w:r>
      <w:r w:rsidR="004A1D80" w:rsidRPr="00AB3A6E">
        <w:rPr>
          <w:rFonts w:cstheme="minorHAnsi"/>
        </w:rPr>
        <w:t>gen, ha ellentétes pólusaikkal kötjük össze őket</w:t>
      </w:r>
      <w:r w:rsidR="004A1D80">
        <w:rPr>
          <w:rFonts w:cstheme="minorHAnsi"/>
        </w:rPr>
        <w:t xml:space="preserve">. </w:t>
      </w:r>
      <w:r w:rsidR="004A1D80">
        <w:rPr>
          <w:rFonts w:cstheme="minorHAnsi"/>
        </w:rPr>
        <w:tab/>
      </w:r>
      <w:r w:rsidR="007C3DA5">
        <w:rPr>
          <w:rFonts w:cstheme="minorHAnsi"/>
        </w:rPr>
        <w:t>T</w:t>
      </w:r>
      <w:r w:rsidR="007C3DA5" w:rsidRPr="00AB3A6E">
        <w:rPr>
          <w:rFonts w:cstheme="minorHAnsi"/>
        </w:rPr>
        <w:t xml:space="preserve">Y) </w:t>
      </w:r>
      <w:r w:rsidR="004A1D80">
        <w:rPr>
          <w:rFonts w:cstheme="minorHAnsi"/>
        </w:rPr>
        <w:t>N</w:t>
      </w:r>
      <w:r w:rsidR="004A1D80" w:rsidRPr="00AB3A6E">
        <w:rPr>
          <w:rFonts w:cstheme="minorHAnsi"/>
        </w:rPr>
        <w:t>em</w:t>
      </w:r>
      <w:r w:rsidR="004A1D80">
        <w:rPr>
          <w:rFonts w:cstheme="minorHAnsi"/>
        </w:rPr>
        <w:t>.</w:t>
      </w:r>
    </w:p>
    <w:p w:rsidR="007C3DA5" w:rsidRPr="00687809" w:rsidRDefault="007C3DA5" w:rsidP="00006606">
      <w:pPr>
        <w:spacing w:after="0"/>
        <w:rPr>
          <w:rFonts w:cstheme="minorHAnsi"/>
          <w:b/>
          <w:sz w:val="16"/>
          <w:szCs w:val="16"/>
        </w:rPr>
      </w:pPr>
    </w:p>
    <w:p w:rsidR="005D3295" w:rsidRPr="00AB3A6E" w:rsidRDefault="005D3295" w:rsidP="00006606">
      <w:pPr>
        <w:spacing w:after="0"/>
        <w:rPr>
          <w:rFonts w:cstheme="minorHAnsi"/>
        </w:rPr>
      </w:pPr>
      <w:r w:rsidRPr="00AB3A6E"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32385</wp:posOffset>
            </wp:positionV>
            <wp:extent cx="1438275" cy="800100"/>
            <wp:effectExtent l="19050" t="0" r="9525" b="0"/>
            <wp:wrapSquare wrapText="bothSides"/>
            <wp:docPr id="1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E">
        <w:rPr>
          <w:rFonts w:cstheme="minorHAnsi"/>
          <w:b/>
        </w:rPr>
        <w:t xml:space="preserve">4. </w:t>
      </w:r>
      <w:r w:rsidRPr="00AB3A6E">
        <w:rPr>
          <w:rFonts w:cstheme="minorHAnsi"/>
        </w:rPr>
        <w:t>Az ábra szerinti, nem elhanyagolható ellenállású vezetékszakasz két ugyanolyan hosszú, de különböző vastagságú részből áll</w:t>
      </w:r>
      <w:r>
        <w:rPr>
          <w:rFonts w:cstheme="minorHAnsi"/>
        </w:rPr>
        <w:t>, az 1-es számú rész átmérője kétszerese a 2-es számú részének</w:t>
      </w:r>
      <w:r w:rsidRPr="00AB3A6E">
        <w:rPr>
          <w:rFonts w:cstheme="minorHAnsi"/>
        </w:rPr>
        <w:t xml:space="preserve">. </w:t>
      </w:r>
      <w:r>
        <w:rPr>
          <w:rFonts w:cstheme="minorHAnsi"/>
        </w:rPr>
        <w:t>Mi lesz az áramok aránya,</w:t>
      </w:r>
      <w:r w:rsidRPr="00AB3A6E">
        <w:rPr>
          <w:rFonts w:cstheme="minorHAnsi"/>
        </w:rPr>
        <w:t xml:space="preserve"> ha feszültséget kapcsolunk a vezeték két végére?</w:t>
      </w:r>
      <w:r w:rsidRPr="00AB3A6E">
        <w:rPr>
          <w:rFonts w:cstheme="minorHAnsi"/>
          <w:noProof/>
          <w:lang w:eastAsia="hu-HU"/>
        </w:rPr>
        <w:t xml:space="preserve"> </w:t>
      </w:r>
      <w:r w:rsidRPr="00AB3A6E">
        <w:rPr>
          <w:rFonts w:cstheme="minorHAnsi"/>
        </w:rPr>
        <w:t>Az 1-es számú részben</w:t>
      </w:r>
    </w:p>
    <w:p w:rsidR="007E076E" w:rsidRDefault="00006606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5D3295" w:rsidRPr="00AB3A6E">
        <w:rPr>
          <w:rFonts w:cstheme="minorHAnsi"/>
        </w:rPr>
        <w:t xml:space="preserve">GY) </w:t>
      </w:r>
      <w:r w:rsidR="005D3295">
        <w:rPr>
          <w:rFonts w:cstheme="minorHAnsi"/>
        </w:rPr>
        <w:t xml:space="preserve">négyszer </w:t>
      </w:r>
      <w:proofErr w:type="gramStart"/>
      <w:r w:rsidR="005D3295">
        <w:rPr>
          <w:rFonts w:cstheme="minorHAnsi"/>
        </w:rPr>
        <w:t xml:space="preserve">akkora    </w:t>
      </w:r>
      <w:r w:rsidR="007E076E">
        <w:rPr>
          <w:rFonts w:cstheme="minorHAnsi"/>
        </w:rPr>
        <w:tab/>
      </w:r>
      <w:r w:rsidR="005D3295" w:rsidRPr="00AB3A6E">
        <w:rPr>
          <w:rFonts w:cstheme="minorHAnsi"/>
        </w:rPr>
        <w:t>NY</w:t>
      </w:r>
      <w:proofErr w:type="gramEnd"/>
      <w:r w:rsidR="005D3295" w:rsidRPr="00AB3A6E">
        <w:rPr>
          <w:rFonts w:cstheme="minorHAnsi"/>
        </w:rPr>
        <w:t xml:space="preserve">) </w:t>
      </w:r>
      <w:r w:rsidR="005D3295">
        <w:rPr>
          <w:rFonts w:cstheme="minorHAnsi"/>
        </w:rPr>
        <w:t xml:space="preserve">kétszer akkora </w:t>
      </w:r>
    </w:p>
    <w:p w:rsidR="005D3295" w:rsidRPr="00AB3A6E" w:rsidRDefault="00006606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5D3295">
        <w:rPr>
          <w:rFonts w:cstheme="minorHAnsi"/>
        </w:rPr>
        <w:t xml:space="preserve"> </w:t>
      </w:r>
      <w:r w:rsidR="005D3295" w:rsidRPr="00AB3A6E">
        <w:rPr>
          <w:rFonts w:cstheme="minorHAnsi"/>
        </w:rPr>
        <w:t xml:space="preserve">LY) </w:t>
      </w:r>
      <w:r w:rsidR="005D3295">
        <w:rPr>
          <w:rFonts w:cstheme="minorHAnsi"/>
        </w:rPr>
        <w:t>u</w:t>
      </w:r>
      <w:r w:rsidR="005D3295" w:rsidRPr="00AB3A6E">
        <w:rPr>
          <w:rFonts w:cstheme="minorHAnsi"/>
        </w:rPr>
        <w:t xml:space="preserve">gyanakkora </w:t>
      </w:r>
      <w:r w:rsidR="007E076E">
        <w:rPr>
          <w:rFonts w:cstheme="minorHAnsi"/>
        </w:rPr>
        <w:tab/>
      </w:r>
      <w:r w:rsidR="007E076E">
        <w:rPr>
          <w:rFonts w:cstheme="minorHAnsi"/>
        </w:rPr>
        <w:tab/>
      </w:r>
      <w:r w:rsidR="005D3295">
        <w:rPr>
          <w:rFonts w:cstheme="minorHAnsi"/>
        </w:rPr>
        <w:t xml:space="preserve">TY) fele akkora </w:t>
      </w:r>
      <w:r w:rsidR="007E076E">
        <w:rPr>
          <w:rFonts w:cstheme="minorHAnsi"/>
        </w:rPr>
        <w:tab/>
      </w:r>
      <w:r w:rsidR="007E076E">
        <w:rPr>
          <w:rFonts w:cstheme="minorHAnsi"/>
        </w:rPr>
        <w:tab/>
      </w:r>
      <w:r w:rsidR="005D3295">
        <w:rPr>
          <w:rFonts w:cstheme="minorHAnsi"/>
        </w:rPr>
        <w:t>áram folyik, mint a 2-es számú részben.</w:t>
      </w:r>
    </w:p>
    <w:p w:rsidR="005D3295" w:rsidRPr="00687809" w:rsidRDefault="005D3295" w:rsidP="00006606">
      <w:pPr>
        <w:spacing w:after="0"/>
        <w:rPr>
          <w:sz w:val="16"/>
          <w:szCs w:val="16"/>
        </w:rPr>
      </w:pPr>
    </w:p>
    <w:p w:rsidR="00006606" w:rsidRDefault="009433CE" w:rsidP="00006606">
      <w:pPr>
        <w:spacing w:after="0"/>
      </w:pPr>
      <w:r>
        <w:rPr>
          <w:b/>
        </w:rPr>
        <w:t>5</w:t>
      </w:r>
      <w:r w:rsidRPr="009433CE">
        <w:rPr>
          <w:rFonts w:ascii="Calibri" w:eastAsia="Calibri" w:hAnsi="Calibri" w:cs="Times New Roman"/>
          <w:b/>
        </w:rPr>
        <w:t xml:space="preserve">. </w:t>
      </w:r>
      <w:r w:rsidRPr="009433CE">
        <w:rPr>
          <w:rFonts w:ascii="Calibri" w:eastAsia="Calibri" w:hAnsi="Calibri" w:cs="Times New Roman"/>
        </w:rPr>
        <w:t xml:space="preserve">Két egyforma ellenállású és névleges teljesítményű ellenállást párhuzamosan kötünk egy elhanyagolható belső ellenállású, változtatható elektromotoros erejű feszültségforrásra. Az összekapcsolt ellenállásokra rákapcsolható maximális </w:t>
      </w:r>
      <w:proofErr w:type="gramStart"/>
      <w:r w:rsidRPr="009433CE">
        <w:rPr>
          <w:rFonts w:ascii="Calibri" w:eastAsia="Calibri" w:hAnsi="Calibri" w:cs="Times New Roman"/>
        </w:rPr>
        <w:t>feszültség …</w:t>
      </w:r>
      <w:proofErr w:type="gramEnd"/>
      <w:r w:rsidRPr="009433CE">
        <w:rPr>
          <w:rFonts w:ascii="Calibri" w:eastAsia="Calibri" w:hAnsi="Calibri" w:cs="Times New Roman"/>
          <w:i/>
        </w:rPr>
        <w:t xml:space="preserve">(1) </w:t>
      </w:r>
      <w:r w:rsidRPr="009433CE">
        <w:rPr>
          <w:rFonts w:ascii="Calibri" w:eastAsia="Calibri" w:hAnsi="Calibri" w:cs="Times New Roman"/>
        </w:rPr>
        <w:t>… , a feszültségforráson átfolyó maximális áram …</w:t>
      </w:r>
      <w:r w:rsidRPr="009433CE">
        <w:rPr>
          <w:rFonts w:ascii="Calibri" w:eastAsia="Calibri" w:hAnsi="Calibri" w:cs="Times New Roman"/>
          <w:i/>
        </w:rPr>
        <w:t>(2)</w:t>
      </w:r>
      <w:r w:rsidRPr="009433CE">
        <w:rPr>
          <w:rFonts w:ascii="Calibri" w:eastAsia="Calibri" w:hAnsi="Calibri" w:cs="Times New Roman"/>
        </w:rPr>
        <w:t xml:space="preserve">…  </w:t>
      </w:r>
    </w:p>
    <w:p w:rsidR="00006606" w:rsidRDefault="00006606" w:rsidP="00006606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Pr="009433CE">
        <w:t>G</w:t>
      </w:r>
      <w:r w:rsidRPr="009433CE">
        <w:rPr>
          <w:rFonts w:ascii="Calibri" w:eastAsia="Calibri" w:hAnsi="Calibri" w:cs="Times New Roman"/>
        </w:rPr>
        <w:t xml:space="preserve">Y) </w:t>
      </w:r>
      <w:r w:rsidRPr="009433CE">
        <w:rPr>
          <w:rFonts w:ascii="Calibri" w:eastAsia="Calibri" w:hAnsi="Calibri" w:cs="Times New Roman"/>
          <w:i/>
        </w:rPr>
        <w:t xml:space="preserve">(1) </w:t>
      </w:r>
      <w:r w:rsidRPr="009433CE">
        <w:rPr>
          <w:rFonts w:ascii="Calibri" w:eastAsia="Calibri" w:hAnsi="Calibri" w:cs="Times New Roman"/>
        </w:rPr>
        <w:t xml:space="preserve">kétszeresére nő, </w:t>
      </w:r>
      <w:r w:rsidRPr="009433CE">
        <w:rPr>
          <w:rFonts w:ascii="Calibri" w:eastAsia="Calibri" w:hAnsi="Calibri" w:cs="Times New Roman"/>
          <w:i/>
        </w:rPr>
        <w:t>(2)</w:t>
      </w:r>
      <w:r w:rsidRPr="009433CE">
        <w:rPr>
          <w:rFonts w:ascii="Calibri" w:eastAsia="Calibri" w:hAnsi="Calibri" w:cs="Times New Roman"/>
        </w:rPr>
        <w:t xml:space="preserve"> kétszeresére nő</w:t>
      </w:r>
      <w:r>
        <w:t>.</w:t>
      </w:r>
      <w:r w:rsidRPr="00006606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Pr="009433CE">
        <w:t>N</w:t>
      </w:r>
      <w:r w:rsidRPr="009433CE">
        <w:rPr>
          <w:rFonts w:ascii="Calibri" w:eastAsia="Calibri" w:hAnsi="Calibri" w:cs="Times New Roman"/>
        </w:rPr>
        <w:t xml:space="preserve">Y) </w:t>
      </w:r>
      <w:r w:rsidRPr="009433CE">
        <w:rPr>
          <w:rFonts w:ascii="Calibri" w:eastAsia="Calibri" w:hAnsi="Calibri" w:cs="Times New Roman"/>
          <w:i/>
        </w:rPr>
        <w:t xml:space="preserve">(1) </w:t>
      </w:r>
      <w:r w:rsidRPr="009433CE">
        <w:rPr>
          <w:rFonts w:ascii="Calibri" w:eastAsia="Calibri" w:hAnsi="Calibri" w:cs="Times New Roman"/>
        </w:rPr>
        <w:t xml:space="preserve">kétszeresére nő, </w:t>
      </w:r>
      <w:r w:rsidRPr="009433CE">
        <w:rPr>
          <w:rFonts w:ascii="Calibri" w:eastAsia="Calibri" w:hAnsi="Calibri" w:cs="Times New Roman"/>
          <w:i/>
        </w:rPr>
        <w:t xml:space="preserve">(2) </w:t>
      </w:r>
      <w:r w:rsidRPr="009433CE">
        <w:rPr>
          <w:rFonts w:ascii="Calibri" w:eastAsia="Calibri" w:hAnsi="Calibri" w:cs="Times New Roman"/>
        </w:rPr>
        <w:t>nem változik</w:t>
      </w:r>
      <w:r>
        <w:t>.</w:t>
      </w:r>
      <w:r w:rsidRPr="00006606">
        <w:rPr>
          <w:rFonts w:eastAsia="Times New Roman" w:cstheme="minorHAnsi"/>
          <w:lang w:eastAsia="hu-HU"/>
        </w:rPr>
        <w:t xml:space="preserve"> </w:t>
      </w:r>
    </w:p>
    <w:p w:rsidR="00006606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Pr="009433CE">
        <w:t>L</w:t>
      </w:r>
      <w:r w:rsidRPr="009433CE">
        <w:rPr>
          <w:rFonts w:ascii="Calibri" w:eastAsia="Calibri" w:hAnsi="Calibri" w:cs="Times New Roman"/>
        </w:rPr>
        <w:t xml:space="preserve">Y) </w:t>
      </w:r>
      <w:r w:rsidRPr="009433CE">
        <w:rPr>
          <w:rFonts w:ascii="Calibri" w:eastAsia="Calibri" w:hAnsi="Calibri" w:cs="Times New Roman"/>
          <w:i/>
        </w:rPr>
        <w:t>(1)</w:t>
      </w:r>
      <w:r w:rsidRPr="009433CE">
        <w:rPr>
          <w:rFonts w:ascii="Calibri" w:eastAsia="Calibri" w:hAnsi="Calibri" w:cs="Times New Roman"/>
        </w:rPr>
        <w:t xml:space="preserve"> nem változik, </w:t>
      </w:r>
      <w:r w:rsidRPr="009433CE">
        <w:rPr>
          <w:rFonts w:ascii="Calibri" w:eastAsia="Calibri" w:hAnsi="Calibri" w:cs="Times New Roman"/>
          <w:i/>
        </w:rPr>
        <w:t xml:space="preserve">(2) </w:t>
      </w:r>
      <w:r w:rsidRPr="009433CE">
        <w:rPr>
          <w:rFonts w:ascii="Calibri" w:eastAsia="Calibri" w:hAnsi="Calibri" w:cs="Times New Roman"/>
        </w:rPr>
        <w:t>kétszeresére nő</w:t>
      </w:r>
      <w:r>
        <w:t>.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="00456BB8">
        <w:rPr>
          <w:rFonts w:eastAsia="Times New Roman" w:cstheme="minorHAnsi"/>
          <w:lang w:eastAsia="hu-HU"/>
        </w:rPr>
        <w:tab/>
      </w:r>
      <w:r w:rsidRPr="009433CE">
        <w:t>T</w:t>
      </w:r>
      <w:r w:rsidRPr="009433CE">
        <w:rPr>
          <w:rFonts w:ascii="Calibri" w:eastAsia="Calibri" w:hAnsi="Calibri" w:cs="Times New Roman"/>
        </w:rPr>
        <w:t xml:space="preserve">Y) </w:t>
      </w:r>
      <w:r w:rsidRPr="009433CE">
        <w:rPr>
          <w:rFonts w:ascii="Calibri" w:eastAsia="Calibri" w:hAnsi="Calibri" w:cs="Times New Roman"/>
          <w:i/>
        </w:rPr>
        <w:t>(1)</w:t>
      </w:r>
      <w:r w:rsidRPr="009433CE">
        <w:rPr>
          <w:rFonts w:ascii="Calibri" w:eastAsia="Calibri" w:hAnsi="Calibri" w:cs="Times New Roman"/>
        </w:rPr>
        <w:t xml:space="preserve"> nem változik, </w:t>
      </w:r>
      <w:r w:rsidRPr="009433CE">
        <w:rPr>
          <w:rFonts w:ascii="Calibri" w:eastAsia="Calibri" w:hAnsi="Calibri" w:cs="Times New Roman"/>
          <w:i/>
        </w:rPr>
        <w:t>(2)</w:t>
      </w:r>
      <w:r w:rsidRPr="009433CE">
        <w:rPr>
          <w:rFonts w:ascii="Calibri" w:eastAsia="Calibri" w:hAnsi="Calibri" w:cs="Times New Roman"/>
        </w:rPr>
        <w:t xml:space="preserve"> nem változik</w:t>
      </w:r>
      <w:r>
        <w:t>.</w:t>
      </w:r>
    </w:p>
    <w:p w:rsidR="009C57F6" w:rsidRPr="00687809" w:rsidRDefault="009C57F6" w:rsidP="00006606">
      <w:pPr>
        <w:spacing w:after="0"/>
        <w:jc w:val="both"/>
        <w:rPr>
          <w:b/>
          <w:sz w:val="16"/>
          <w:szCs w:val="16"/>
        </w:rPr>
      </w:pP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701"/>
      </w:tblGrid>
      <w:tr w:rsidR="009C57F6" w:rsidTr="000032AB">
        <w:tc>
          <w:tcPr>
            <w:tcW w:w="8330" w:type="dxa"/>
          </w:tcPr>
          <w:p w:rsidR="009C57F6" w:rsidRDefault="009C57F6" w:rsidP="00006606">
            <w:pPr>
              <w:spacing w:after="0"/>
              <w:jc w:val="both"/>
            </w:pPr>
            <w:r w:rsidRPr="00C66D5C">
              <w:rPr>
                <w:b/>
              </w:rPr>
              <w:t xml:space="preserve">6. </w:t>
            </w:r>
            <w:r w:rsidRPr="005136A5">
              <w:t>Egyenes vezető mágneses terében pozitív, pontszerű töltés mozog. Határozzuk meg a töltésre ható erő (Lorentz-erő) irányát az ábrán látható esetben.</w:t>
            </w:r>
          </w:p>
          <w:p w:rsidR="009C57F6" w:rsidRPr="005136A5" w:rsidRDefault="000032AB" w:rsidP="00006606">
            <w:pPr>
              <w:spacing w:after="0"/>
              <w:jc w:val="both"/>
            </w:pPr>
            <w:r>
              <w:rPr>
                <w:rFonts w:eastAsia="Times New Roman" w:cstheme="minorHAnsi"/>
                <w:lang w:eastAsia="hu-HU"/>
              </w:rPr>
              <w:tab/>
            </w:r>
            <w:r w:rsidR="009C57F6">
              <w:t>G</w:t>
            </w:r>
            <w:r w:rsidR="009C57F6" w:rsidRPr="005136A5">
              <w:t xml:space="preserve">Y) </w:t>
            </w:r>
            <w:proofErr w:type="gramStart"/>
            <w:r w:rsidR="009C57F6" w:rsidRPr="005136A5">
              <w:t>A</w:t>
            </w:r>
            <w:proofErr w:type="gramEnd"/>
            <w:r w:rsidR="009C57F6" w:rsidRPr="005136A5">
              <w:t xml:space="preserve"> rajz síkjából kifelé mutat az erő. </w:t>
            </w:r>
            <w:r w:rsidR="00006606">
              <w:rPr>
                <w:rFonts w:eastAsia="Times New Roman" w:cstheme="minorHAnsi"/>
                <w:lang w:eastAsia="hu-HU"/>
              </w:rPr>
              <w:tab/>
            </w:r>
            <w:r w:rsidR="009C57F6">
              <w:t>N</w:t>
            </w:r>
            <w:r w:rsidR="009C57F6" w:rsidRPr="005136A5">
              <w:t xml:space="preserve">Y) </w:t>
            </w:r>
            <w:r w:rsidR="00911EAD" w:rsidRPr="005136A5">
              <w:t xml:space="preserve">Függőlegesen </w:t>
            </w:r>
            <w:r w:rsidR="00911EAD">
              <w:t>fel</w:t>
            </w:r>
            <w:r w:rsidR="00911EAD" w:rsidRPr="005136A5">
              <w:t>felé mutat az erő.</w:t>
            </w:r>
          </w:p>
          <w:p w:rsidR="00BF28A5" w:rsidRDefault="000032AB" w:rsidP="00BF28A5">
            <w:pPr>
              <w:spacing w:after="0"/>
              <w:jc w:val="both"/>
              <w:rPr>
                <w:b/>
              </w:rPr>
            </w:pPr>
            <w:r>
              <w:rPr>
                <w:rFonts w:eastAsia="Times New Roman" w:cstheme="minorHAnsi"/>
                <w:lang w:eastAsia="hu-HU"/>
              </w:rPr>
              <w:tab/>
            </w:r>
            <w:r w:rsidR="009C57F6">
              <w:t>L</w:t>
            </w:r>
            <w:r w:rsidR="009C57F6" w:rsidRPr="005136A5">
              <w:t>Y) Függőlegesen lefelé mutat az erő.</w:t>
            </w:r>
            <w:r w:rsidR="00006606">
              <w:t xml:space="preserve"> </w:t>
            </w:r>
            <w:r w:rsidR="00006606">
              <w:rPr>
                <w:rFonts w:eastAsia="Times New Roman" w:cstheme="minorHAnsi"/>
                <w:lang w:eastAsia="hu-HU"/>
              </w:rPr>
              <w:tab/>
            </w:r>
            <w:r>
              <w:rPr>
                <w:rFonts w:eastAsia="Times New Roman" w:cstheme="minorHAnsi"/>
                <w:lang w:eastAsia="hu-HU"/>
              </w:rPr>
              <w:tab/>
            </w:r>
            <w:r w:rsidR="009C57F6">
              <w:t>T</w:t>
            </w:r>
            <w:r w:rsidR="009C57F6" w:rsidRPr="005136A5">
              <w:t>Y) Nem hat erő a töltésre.</w:t>
            </w:r>
            <w:r w:rsidR="00BF28A5">
              <w:rPr>
                <w:b/>
              </w:rPr>
              <w:t xml:space="preserve"> </w:t>
            </w:r>
          </w:p>
          <w:p w:rsidR="00BF28A5" w:rsidRPr="00687809" w:rsidRDefault="00BF28A5" w:rsidP="00BF28A5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9C57F6" w:rsidRPr="00456BB8" w:rsidRDefault="00BF28A5" w:rsidP="00BF28A5">
            <w:pPr>
              <w:spacing w:after="0"/>
              <w:jc w:val="both"/>
            </w:pPr>
            <w:r>
              <w:rPr>
                <w:b/>
              </w:rPr>
              <w:t>7</w:t>
            </w:r>
            <w:r w:rsidRPr="005136A5">
              <w:rPr>
                <w:b/>
              </w:rPr>
              <w:t xml:space="preserve">. </w:t>
            </w:r>
            <w:r w:rsidRPr="005136A5">
              <w:t>Mi a fajhő mértékegysége?</w:t>
            </w:r>
          </w:p>
        </w:tc>
        <w:tc>
          <w:tcPr>
            <w:tcW w:w="1701" w:type="dxa"/>
          </w:tcPr>
          <w:p w:rsidR="009C57F6" w:rsidRDefault="00C439F7" w:rsidP="0000660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35" editas="canvas" style="width:67.2pt;height:81.65pt;mso-position-horizontal-relative:char;mso-position-vertical-relative:line" coordorigin="1772,372" coordsize="1788,217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1772;top:372;width:1788;height:2173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7" type="#_x0000_t32" style="position:absolute;left:2342;top:1151;width:1;height:1077;flip:y" o:connectortype="straight" strokeweight="1.5pt">
                    <v:stroke endarrow="classic"/>
                  </v:shape>
                  <v:oval id="_x0000_s1038" style="position:absolute;left:3210;top:1826;width:152;height:151"/>
                  <v:shape id="_x0000_s1039" type="#_x0000_t32" style="position:absolute;left:2829;top:1903;width:377;height:2;flip:x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0" type="#_x0000_t202" style="position:absolute;left:3018;top:1876;width:476;height:476" stroked="f">
                    <v:fill opacity="0"/>
                    <v:textbox style="mso-next-textbox:#_x0000_s1040" inset="5.4pt,2.7pt,5.4pt,2.7pt">
                      <w:txbxContent>
                        <w:p w:rsidR="009C57F6" w:rsidRPr="00006606" w:rsidRDefault="009C57F6" w:rsidP="009C57F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41" type="#_x0000_t202" style="position:absolute;left:2037;top:1256;width:476;height:476" stroked="f">
                    <v:fill opacity="0"/>
                    <v:textbox style="mso-next-textbox:#_x0000_s1041" inset="5.4pt,2.7pt,5.4pt,2.7pt">
                      <w:txbxContent>
                        <w:p w:rsidR="009C57F6" w:rsidRPr="00006606" w:rsidRDefault="009C57F6" w:rsidP="009C57F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42" type="#_x0000_t202" style="position:absolute;left:2810;top:1491;width:476;height:476" stroked="f">
                    <v:fill opacity="0"/>
                    <v:textbox style="mso-next-textbox:#_x0000_s1042" inset="5.4pt,2.7pt,5.4pt,2.7pt">
                      <w:txbxContent>
                        <w:p w:rsidR="009C57F6" w:rsidRPr="00006606" w:rsidRDefault="009C57F6" w:rsidP="009C57F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3" style="position:absolute;left:2490;top:498;width:57;height:1984"/>
                  <w10:wrap type="none"/>
                  <w10:anchorlock/>
                </v:group>
              </w:pict>
            </w:r>
          </w:p>
        </w:tc>
      </w:tr>
    </w:tbl>
    <w:p w:rsidR="00C66D5C" w:rsidRPr="005136A5" w:rsidRDefault="000032AB" w:rsidP="00006606">
      <w:pPr>
        <w:pStyle w:val="Default"/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4A1D80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G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Y</w:t>
      </w:r>
      <w:proofErr w:type="gramStart"/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</w:t>
      </w:r>
      <w:r w:rsidR="00C66D5C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kg</w:t>
      </w:r>
      <w:proofErr w:type="gramEnd"/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·m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/(K·s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   </w:t>
      </w:r>
      <w:r w:rsidR="00C66D5C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="004A1D80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N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Y)</w:t>
      </w:r>
      <w:r w:rsidR="00C66D5C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J/K      </w:t>
      </w:r>
      <w:r w:rsidR="00C66D5C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="004A1D80">
        <w:rPr>
          <w:rFonts w:ascii="Calibri" w:eastAsia="Times New Roman" w:hAnsi="Calibri" w:cs="Calibri"/>
          <w:sz w:val="22"/>
          <w:szCs w:val="22"/>
          <w:lang w:eastAsia="hu-HU"/>
        </w:rPr>
        <w:t>L</w:t>
      </w:r>
      <w:r w:rsidR="00C66D5C"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Y) </w:t>
      </w:r>
      <w:r w:rsidR="00C66D5C">
        <w:rPr>
          <w:rFonts w:ascii="Calibri" w:eastAsia="Times New Roman" w:hAnsi="Calibri" w:cs="Calibri"/>
          <w:sz w:val="22"/>
          <w:szCs w:val="22"/>
          <w:lang w:eastAsia="hu-HU"/>
        </w:rPr>
        <w:t xml:space="preserve"> </w:t>
      </w:r>
      <w:r w:rsidR="00C66D5C" w:rsidRPr="005136A5">
        <w:rPr>
          <w:rFonts w:ascii="Calibri" w:eastAsia="Times New Roman" w:hAnsi="Calibri" w:cs="Calibri"/>
          <w:sz w:val="22"/>
          <w:szCs w:val="22"/>
          <w:lang w:eastAsia="hu-HU"/>
        </w:rPr>
        <w:t>kg·m/(K·s</w:t>
      </w:r>
      <w:r w:rsidR="00C66D5C" w:rsidRPr="005136A5">
        <w:rPr>
          <w:rFonts w:ascii="Calibri" w:eastAsia="Times New Roman" w:hAnsi="Calibri" w:cs="Calibri"/>
          <w:sz w:val="22"/>
          <w:szCs w:val="22"/>
          <w:vertAlign w:val="superscript"/>
          <w:lang w:eastAsia="hu-HU"/>
        </w:rPr>
        <w:t>2</w:t>
      </w:r>
      <w:r w:rsidR="00C66D5C"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)     </w:t>
      </w:r>
      <w:r w:rsidR="00C66D5C">
        <w:rPr>
          <w:rFonts w:ascii="Calibri" w:eastAsia="Times New Roman" w:hAnsi="Calibri" w:cs="Calibri"/>
          <w:sz w:val="22"/>
          <w:szCs w:val="22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="004A1D80">
        <w:rPr>
          <w:rFonts w:ascii="Calibri" w:eastAsia="Times New Roman" w:hAnsi="Calibri" w:cs="Calibri"/>
          <w:sz w:val="22"/>
          <w:szCs w:val="22"/>
          <w:lang w:eastAsia="hu-HU"/>
        </w:rPr>
        <w:t>T</w:t>
      </w:r>
      <w:r w:rsidR="00C66D5C" w:rsidRPr="005136A5">
        <w:rPr>
          <w:rFonts w:ascii="Calibri" w:eastAsia="Times New Roman" w:hAnsi="Calibri" w:cs="Calibri"/>
          <w:sz w:val="22"/>
          <w:szCs w:val="22"/>
          <w:lang w:eastAsia="hu-HU"/>
        </w:rPr>
        <w:t>Y)  m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/(K·s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   </w:t>
      </w:r>
    </w:p>
    <w:p w:rsidR="00C66D5C" w:rsidRPr="00687809" w:rsidRDefault="00C66D5C" w:rsidP="00006606">
      <w:pPr>
        <w:spacing w:after="0"/>
        <w:rPr>
          <w:b/>
          <w:sz w:val="16"/>
          <w:szCs w:val="16"/>
        </w:rPr>
      </w:pPr>
    </w:p>
    <w:p w:rsidR="00E2027A" w:rsidRDefault="00C66D5C" w:rsidP="00006606">
      <w:pPr>
        <w:spacing w:after="0"/>
      </w:pPr>
      <w:r w:rsidRPr="00C66D5C">
        <w:rPr>
          <w:b/>
        </w:rPr>
        <w:t xml:space="preserve">8. </w:t>
      </w:r>
      <w:r w:rsidR="00E2027A">
        <w:t>Teljes visszaverődés akkor léphet fel, ha</w:t>
      </w:r>
    </w:p>
    <w:p w:rsidR="00E2027A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="00E2027A">
        <w:t>GY) a beeső és a megtört fénysugár merőlegesek egymásra.</w:t>
      </w:r>
    </w:p>
    <w:p w:rsidR="00E2027A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="00E2027A">
        <w:t>NY) a második közeg első közegre vonatkoztatott törésmutatója kisebb, mint 1.</w:t>
      </w:r>
    </w:p>
    <w:p w:rsidR="00E2027A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="004A1D80">
        <w:t>L</w:t>
      </w:r>
      <w:r w:rsidR="00E2027A">
        <w:t>Y) a második közeg első közegre vonatkoztatott törésmutatója nagyobb, mint 1.</w:t>
      </w:r>
    </w:p>
    <w:p w:rsidR="005D3295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="00E2027A">
        <w:t xml:space="preserve">TY) Mindkét </w:t>
      </w:r>
      <w:r w:rsidR="00BF28A5">
        <w:t xml:space="preserve">utóbbi </w:t>
      </w:r>
      <w:r w:rsidR="00E2027A">
        <w:t>esetben felléphet teljes visszaverődés a beesési szögtől függően.</w:t>
      </w:r>
    </w:p>
    <w:p w:rsidR="005D3295" w:rsidRDefault="005D3295" w:rsidP="00006606">
      <w:pPr>
        <w:spacing w:after="0"/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A52F4" w:rsidRPr="005E38E1" w:rsidTr="00EB3FD1"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BA52F4" w:rsidRPr="005E38E1" w:rsidTr="00EB3FD1">
        <w:trPr>
          <w:trHeight w:val="567"/>
        </w:trPr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3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BA52F4" w:rsidRDefault="00C21651" w:rsidP="00006606">
      <w:pPr>
        <w:autoSpaceDE w:val="0"/>
        <w:autoSpaceDN w:val="0"/>
        <w:adjustRightInd w:val="0"/>
        <w:spacing w:after="0"/>
      </w:pPr>
      <w:r w:rsidRPr="002738FA">
        <w:rPr>
          <w:rFonts w:cstheme="minorHAnsi"/>
          <w:b/>
          <w:sz w:val="24"/>
          <w:szCs w:val="24"/>
        </w:rPr>
        <w:lastRenderedPageBreak/>
        <w:t>9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 xml:space="preserve">Mennyi hőmennyiséget kell közölnünk 3 kg vízzel, ha a hőmérsékletét 20 </w:t>
      </w:r>
      <w:proofErr w:type="spellStart"/>
      <w:r w:rsidR="00773DC3" w:rsidRPr="00773DC3">
        <w:rPr>
          <w:rFonts w:cstheme="minorHAnsi"/>
          <w:sz w:val="24"/>
          <w:szCs w:val="24"/>
        </w:rPr>
        <w:t>°C-ról</w:t>
      </w:r>
      <w:proofErr w:type="spellEnd"/>
      <w:r w:rsidR="00773DC3" w:rsidRPr="00773DC3">
        <w:rPr>
          <w:rFonts w:cstheme="minorHAnsi"/>
          <w:sz w:val="24"/>
          <w:szCs w:val="24"/>
        </w:rPr>
        <w:t xml:space="preserve"> 50</w:t>
      </w:r>
      <w:r w:rsidR="00773DC3">
        <w:rPr>
          <w:rFonts w:cstheme="minorHAnsi"/>
          <w:sz w:val="24"/>
          <w:szCs w:val="24"/>
        </w:rPr>
        <w:t xml:space="preserve"> </w:t>
      </w:r>
      <w:proofErr w:type="spellStart"/>
      <w:r w:rsidR="00773DC3" w:rsidRPr="00773DC3">
        <w:rPr>
          <w:rFonts w:cstheme="minorHAnsi"/>
          <w:sz w:val="24"/>
          <w:szCs w:val="24"/>
        </w:rPr>
        <w:t>°C-ra</w:t>
      </w:r>
      <w:proofErr w:type="spellEnd"/>
      <w:r w:rsidR="00773DC3" w:rsidRPr="00773DC3">
        <w:rPr>
          <w:rFonts w:cstheme="minorHAnsi"/>
          <w:sz w:val="24"/>
          <w:szCs w:val="24"/>
        </w:rPr>
        <w:t xml:space="preserve"> akarjuk növelni?</w:t>
      </w:r>
    </w:p>
    <w:p w:rsidR="00C21651" w:rsidRDefault="00C2165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DF7DA1" w:rsidRDefault="00DF7DA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773DC3" w:rsidRPr="00773DC3" w:rsidRDefault="00C21651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t>1</w:t>
      </w:r>
      <w:r w:rsidR="00113FB6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>Bizonyos mennyiségű ideális gáz állandó nyomáson kétszeres térfogatra tágul, majd</w:t>
      </w:r>
      <w:r w:rsidR="00773DC3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>állandó térfogaton nyomását felére csökkentjük. Egy másik esetben először nyomását</w:t>
      </w:r>
      <w:r w:rsidR="00773DC3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>csökkentjük felére állandó térfogat mellett, majd a nyomást állandónak tartva</w:t>
      </w:r>
      <w:r w:rsidR="00773DC3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>térfogatát kétszeresére növeljük.</w:t>
      </w:r>
    </w:p>
    <w:p w:rsidR="00773DC3" w:rsidRP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773DC3">
        <w:rPr>
          <w:rFonts w:cstheme="minorHAnsi"/>
          <w:b/>
          <w:sz w:val="24"/>
          <w:szCs w:val="24"/>
        </w:rPr>
        <w:t>a</w:t>
      </w:r>
      <w:proofErr w:type="gramEnd"/>
      <w:r w:rsidRPr="00773DC3">
        <w:rPr>
          <w:rFonts w:cstheme="minorHAnsi"/>
          <w:b/>
          <w:sz w:val="24"/>
          <w:szCs w:val="24"/>
        </w:rPr>
        <w:t>)</w:t>
      </w:r>
      <w:r w:rsidRPr="00773DC3">
        <w:rPr>
          <w:rFonts w:cstheme="minorHAnsi"/>
          <w:sz w:val="24"/>
          <w:szCs w:val="24"/>
        </w:rPr>
        <w:t xml:space="preserve"> Ha ugyanabból a kezdeti állapotból indultunk ki mindkét esetben, mit mondhatunk a</w:t>
      </w:r>
      <w:r>
        <w:rPr>
          <w:rFonts w:cstheme="minorHAnsi"/>
          <w:sz w:val="24"/>
          <w:szCs w:val="24"/>
        </w:rPr>
        <w:t xml:space="preserve"> </w:t>
      </w:r>
      <w:r w:rsidRPr="00773DC3">
        <w:rPr>
          <w:rFonts w:cstheme="minorHAnsi"/>
          <w:sz w:val="24"/>
          <w:szCs w:val="24"/>
        </w:rPr>
        <w:t>végállapotokról?</w:t>
      </w:r>
    </w:p>
    <w:p w:rsidR="00773DC3" w:rsidRP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73DC3">
        <w:rPr>
          <w:rFonts w:cstheme="minorHAnsi"/>
          <w:b/>
          <w:sz w:val="24"/>
          <w:szCs w:val="24"/>
        </w:rPr>
        <w:t>b)</w:t>
      </w:r>
      <w:r w:rsidRPr="00773DC3">
        <w:rPr>
          <w:rFonts w:cstheme="minorHAnsi"/>
          <w:sz w:val="24"/>
          <w:szCs w:val="24"/>
        </w:rPr>
        <w:t xml:space="preserve"> Melyik esetben végzett a gáz több munkát?</w:t>
      </w:r>
    </w:p>
    <w:p w:rsidR="00C21651" w:rsidRDefault="00773DC3" w:rsidP="00006606">
      <w:pPr>
        <w:autoSpaceDE w:val="0"/>
        <w:autoSpaceDN w:val="0"/>
        <w:adjustRightInd w:val="0"/>
        <w:spacing w:after="0"/>
      </w:pPr>
      <w:r w:rsidRPr="00773DC3">
        <w:rPr>
          <w:rFonts w:cstheme="minorHAnsi"/>
          <w:b/>
          <w:sz w:val="24"/>
          <w:szCs w:val="24"/>
        </w:rPr>
        <w:t>c)</w:t>
      </w:r>
      <w:r w:rsidRPr="00773DC3">
        <w:rPr>
          <w:rFonts w:cstheme="minorHAnsi"/>
          <w:sz w:val="24"/>
          <w:szCs w:val="24"/>
        </w:rPr>
        <w:t xml:space="preserve"> Melyik esetben végeztünk a gázon több munkát?</w:t>
      </w:r>
    </w:p>
    <w:p w:rsid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DF7DA1" w:rsidRDefault="00DF7DA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773DC3" w:rsidRP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Pr="002202B8"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</w:t>
      </w:r>
      <w:r w:rsidRPr="00773DC3">
        <w:rPr>
          <w:rFonts w:cstheme="minorHAnsi"/>
          <w:sz w:val="24"/>
          <w:szCs w:val="24"/>
        </w:rPr>
        <w:t>Mekkora sebességre gyorsul fel vákuumban, homogén elektrosztatikus térben, s úton</w:t>
      </w:r>
      <w:r>
        <w:rPr>
          <w:rFonts w:cstheme="minorHAnsi"/>
          <w:sz w:val="24"/>
          <w:szCs w:val="24"/>
        </w:rPr>
        <w:t xml:space="preserve"> </w:t>
      </w:r>
      <w:r w:rsidRPr="00773DC3">
        <w:rPr>
          <w:rFonts w:cstheme="minorHAnsi"/>
          <w:sz w:val="24"/>
          <w:szCs w:val="24"/>
        </w:rPr>
        <w:t>az eredetileg nyugvó elektromos részecske?</w:t>
      </w:r>
    </w:p>
    <w:p w:rsid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773DC3">
        <w:rPr>
          <w:rFonts w:cstheme="minorHAnsi"/>
          <w:sz w:val="24"/>
          <w:szCs w:val="24"/>
        </w:rPr>
        <w:t>m</w:t>
      </w:r>
      <w:proofErr w:type="gramEnd"/>
      <w:r w:rsidRPr="00773DC3">
        <w:rPr>
          <w:rFonts w:cstheme="minorHAnsi"/>
          <w:sz w:val="24"/>
          <w:szCs w:val="24"/>
        </w:rPr>
        <w:t xml:space="preserve"> = 10</w:t>
      </w:r>
      <w:r w:rsidRPr="00773DC3">
        <w:rPr>
          <w:rFonts w:cstheme="minorHAnsi"/>
          <w:sz w:val="24"/>
          <w:szCs w:val="24"/>
          <w:vertAlign w:val="superscript"/>
        </w:rPr>
        <w:t>–6</w:t>
      </w:r>
      <w:r w:rsidRPr="00773DC3">
        <w:rPr>
          <w:rFonts w:cstheme="minorHAnsi"/>
          <w:sz w:val="24"/>
          <w:szCs w:val="24"/>
        </w:rPr>
        <w:t xml:space="preserve"> g; Q = 10</w:t>
      </w:r>
      <w:r w:rsidRPr="00773DC3">
        <w:rPr>
          <w:rFonts w:cstheme="minorHAnsi"/>
          <w:sz w:val="24"/>
          <w:szCs w:val="24"/>
          <w:vertAlign w:val="superscript"/>
        </w:rPr>
        <w:t>–7</w:t>
      </w:r>
      <w:r w:rsidRPr="00773DC3">
        <w:rPr>
          <w:rFonts w:cstheme="minorHAnsi"/>
          <w:sz w:val="24"/>
          <w:szCs w:val="24"/>
        </w:rPr>
        <w:t xml:space="preserve"> C; E = 10</w:t>
      </w:r>
      <w:r w:rsidRPr="00773DC3">
        <w:rPr>
          <w:rFonts w:cstheme="minorHAnsi"/>
          <w:sz w:val="24"/>
          <w:szCs w:val="24"/>
          <w:vertAlign w:val="superscript"/>
        </w:rPr>
        <w:t>4</w:t>
      </w:r>
      <w:r>
        <w:rPr>
          <w:rFonts w:cstheme="minorHAnsi"/>
          <w:sz w:val="24"/>
          <w:szCs w:val="24"/>
        </w:rPr>
        <w:t xml:space="preserve"> V/m; s = 10 cm.</w:t>
      </w:r>
    </w:p>
    <w:p w:rsidR="00C21651" w:rsidRDefault="00C2165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DF7DA1" w:rsidRDefault="00DF7DA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041E43" w:rsidRPr="00041E4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12.</w:t>
      </w:r>
      <w:r w:rsidR="00041E43">
        <w:rPr>
          <w:rFonts w:cstheme="minorHAnsi"/>
          <w:b/>
          <w:sz w:val="24"/>
          <w:szCs w:val="24"/>
        </w:rPr>
        <w:t xml:space="preserve"> </w:t>
      </w:r>
      <w:r w:rsidR="00041E43" w:rsidRPr="00041E43">
        <w:rPr>
          <w:rFonts w:cstheme="minorHAnsi"/>
          <w:sz w:val="24"/>
          <w:szCs w:val="24"/>
        </w:rPr>
        <w:t xml:space="preserve">Két azonos kapacitású kondenzátor egyikét feltöltjük 100 </w:t>
      </w:r>
      <w:proofErr w:type="spellStart"/>
      <w:r w:rsidR="00041E43" w:rsidRPr="00041E43">
        <w:rPr>
          <w:rFonts w:cstheme="minorHAnsi"/>
          <w:sz w:val="24"/>
          <w:szCs w:val="24"/>
        </w:rPr>
        <w:t>V-ra</w:t>
      </w:r>
      <w:proofErr w:type="spellEnd"/>
      <w:r w:rsidR="00041E43" w:rsidRPr="00041E43">
        <w:rPr>
          <w:rFonts w:cstheme="minorHAnsi"/>
          <w:sz w:val="24"/>
          <w:szCs w:val="24"/>
        </w:rPr>
        <w:t xml:space="preserve">, a másikat 200 </w:t>
      </w:r>
      <w:proofErr w:type="spellStart"/>
      <w:r w:rsidR="00041E43" w:rsidRPr="00041E43">
        <w:rPr>
          <w:rFonts w:cstheme="minorHAnsi"/>
          <w:sz w:val="24"/>
          <w:szCs w:val="24"/>
        </w:rPr>
        <w:t>V-ra</w:t>
      </w:r>
      <w:proofErr w:type="spellEnd"/>
      <w:r w:rsidR="00041E43" w:rsidRPr="00041E43">
        <w:rPr>
          <w:rFonts w:cstheme="minorHAnsi"/>
          <w:sz w:val="24"/>
          <w:szCs w:val="24"/>
        </w:rPr>
        <w:t>.</w:t>
      </w:r>
    </w:p>
    <w:p w:rsidR="00041E43" w:rsidRPr="00041E43" w:rsidRDefault="00041E4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41E43">
        <w:rPr>
          <w:rFonts w:cstheme="minorHAnsi"/>
          <w:sz w:val="24"/>
          <w:szCs w:val="24"/>
        </w:rPr>
        <w:t>Ezután párhuzamosan kötjük őket:</w:t>
      </w:r>
    </w:p>
    <w:p w:rsidR="00041E43" w:rsidRPr="00041E43" w:rsidRDefault="00041E4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041E43">
        <w:rPr>
          <w:rFonts w:cstheme="minorHAnsi"/>
          <w:b/>
          <w:sz w:val="24"/>
          <w:szCs w:val="24"/>
        </w:rPr>
        <w:t>a</w:t>
      </w:r>
      <w:proofErr w:type="gramEnd"/>
      <w:r w:rsidRPr="00041E43">
        <w:rPr>
          <w:rFonts w:cstheme="minorHAnsi"/>
          <w:b/>
          <w:sz w:val="24"/>
          <w:szCs w:val="24"/>
        </w:rPr>
        <w:t>)</w:t>
      </w:r>
      <w:r w:rsidRPr="00041E43">
        <w:rPr>
          <w:rFonts w:cstheme="minorHAnsi"/>
          <w:sz w:val="24"/>
          <w:szCs w:val="24"/>
        </w:rPr>
        <w:t xml:space="preserve"> azonos pólusaikkal</w:t>
      </w:r>
      <w:r w:rsidR="009E1BC4">
        <w:rPr>
          <w:rFonts w:cstheme="minorHAnsi"/>
          <w:sz w:val="24"/>
          <w:szCs w:val="24"/>
        </w:rPr>
        <w:t>.</w:t>
      </w:r>
    </w:p>
    <w:p w:rsidR="00041E43" w:rsidRPr="00041E43" w:rsidRDefault="00041E4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41E43">
        <w:rPr>
          <w:rFonts w:cstheme="minorHAnsi"/>
          <w:b/>
          <w:sz w:val="24"/>
          <w:szCs w:val="24"/>
        </w:rPr>
        <w:t>b)</w:t>
      </w:r>
      <w:r w:rsidRPr="00041E43">
        <w:rPr>
          <w:rFonts w:cstheme="minorHAnsi"/>
          <w:sz w:val="24"/>
          <w:szCs w:val="24"/>
        </w:rPr>
        <w:t xml:space="preserve"> ellentétes pólusaikkal</w:t>
      </w:r>
      <w:r w:rsidR="009E1BC4">
        <w:rPr>
          <w:rFonts w:cstheme="minorHAnsi"/>
          <w:sz w:val="24"/>
          <w:szCs w:val="24"/>
        </w:rPr>
        <w:t>.</w:t>
      </w:r>
    </w:p>
    <w:p w:rsidR="00773DC3" w:rsidRPr="00041E43" w:rsidRDefault="00041E4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41E43">
        <w:rPr>
          <w:rFonts w:cstheme="minorHAnsi"/>
          <w:sz w:val="24"/>
          <w:szCs w:val="24"/>
        </w:rPr>
        <w:t>Mekkora lesz a kondenzátorok feszültsége?</w:t>
      </w:r>
    </w:p>
    <w:p w:rsid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Default="00C2165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B528D3" w:rsidRDefault="00B528D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-405765</wp:posOffset>
            </wp:positionV>
            <wp:extent cx="1343025" cy="1409700"/>
            <wp:effectExtent l="19050" t="0" r="9525" b="0"/>
            <wp:wrapSquare wrapText="bothSides"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521" t="7514" r="7975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651" w:rsidRPr="004360D7">
        <w:rPr>
          <w:rFonts w:cstheme="minorHAnsi"/>
          <w:b/>
          <w:sz w:val="24"/>
          <w:szCs w:val="24"/>
        </w:rPr>
        <w:t>13.</w:t>
      </w:r>
      <w:r w:rsidR="00C21651" w:rsidRPr="004360D7">
        <w:rPr>
          <w:rFonts w:cstheme="minorHAnsi"/>
          <w:sz w:val="24"/>
          <w:szCs w:val="24"/>
        </w:rPr>
        <w:t xml:space="preserve"> </w:t>
      </w:r>
      <w:r w:rsidRPr="00B528D3">
        <w:rPr>
          <w:rFonts w:cstheme="minorHAnsi"/>
          <w:sz w:val="24"/>
          <w:szCs w:val="24"/>
        </w:rPr>
        <w:t xml:space="preserve">Mekkora áramerősséget jelez a műszer az ábra szerinti kapcsolásban? </w:t>
      </w:r>
      <w:r w:rsidR="004D68DD">
        <w:rPr>
          <w:rFonts w:cstheme="minorHAnsi"/>
          <w:sz w:val="24"/>
          <w:szCs w:val="24"/>
        </w:rPr>
        <w:br/>
      </w:r>
      <w:r w:rsidRPr="00B528D3">
        <w:rPr>
          <w:rFonts w:cstheme="minorHAnsi"/>
          <w:sz w:val="24"/>
          <w:szCs w:val="24"/>
        </w:rPr>
        <w:t>A műszer</w:t>
      </w:r>
      <w:r>
        <w:rPr>
          <w:rFonts w:cstheme="minorHAnsi"/>
          <w:sz w:val="24"/>
          <w:szCs w:val="24"/>
        </w:rPr>
        <w:t xml:space="preserve"> </w:t>
      </w:r>
      <w:r w:rsidRPr="00B528D3">
        <w:rPr>
          <w:rFonts w:cstheme="minorHAnsi"/>
          <w:sz w:val="24"/>
          <w:szCs w:val="24"/>
        </w:rPr>
        <w:t>belső el</w:t>
      </w:r>
      <w:r>
        <w:rPr>
          <w:rFonts w:cstheme="minorHAnsi"/>
          <w:sz w:val="24"/>
          <w:szCs w:val="24"/>
        </w:rPr>
        <w:t>l</w:t>
      </w:r>
      <w:r w:rsidRPr="00B528D3">
        <w:rPr>
          <w:rFonts w:cstheme="minorHAnsi"/>
          <w:sz w:val="24"/>
          <w:szCs w:val="24"/>
        </w:rPr>
        <w:t>enállása elhanyagolható</w:t>
      </w:r>
      <w:r w:rsidR="009E1BC4">
        <w:rPr>
          <w:rFonts w:cstheme="minorHAnsi"/>
          <w:sz w:val="24"/>
          <w:szCs w:val="24"/>
        </w:rPr>
        <w:t>.</w:t>
      </w:r>
    </w:p>
    <w:p w:rsidR="004D68DD" w:rsidRDefault="004D68DD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= 24 V</w:t>
      </w:r>
    </w:p>
    <w:p w:rsidR="00C21651" w:rsidRPr="004360D7" w:rsidRDefault="004D68DD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Az ellenállások értéke fentről lefelé: 10 </w:t>
      </w:r>
      <w:r>
        <w:rPr>
          <w:rFonts w:cstheme="minorHAnsi"/>
          <w:sz w:val="24"/>
          <w:szCs w:val="24"/>
        </w:rPr>
        <w:sym w:font="Symbol" w:char="F057"/>
      </w:r>
      <w:r>
        <w:rPr>
          <w:rFonts w:cstheme="minorHAnsi"/>
          <w:sz w:val="24"/>
          <w:szCs w:val="24"/>
        </w:rPr>
        <w:t xml:space="preserve">, 20 </w:t>
      </w:r>
      <w:r>
        <w:rPr>
          <w:rFonts w:cstheme="minorHAnsi"/>
          <w:sz w:val="24"/>
          <w:szCs w:val="24"/>
        </w:rPr>
        <w:sym w:font="Symbol" w:char="F057"/>
      </w:r>
      <w:r>
        <w:rPr>
          <w:rFonts w:cstheme="minorHAnsi"/>
          <w:sz w:val="24"/>
          <w:szCs w:val="24"/>
        </w:rPr>
        <w:t xml:space="preserve">, 30 </w:t>
      </w:r>
      <w:r>
        <w:rPr>
          <w:rFonts w:cstheme="minorHAnsi"/>
          <w:sz w:val="24"/>
          <w:szCs w:val="24"/>
        </w:rPr>
        <w:sym w:font="Symbol" w:char="F057"/>
      </w:r>
      <w:r>
        <w:rPr>
          <w:rFonts w:cstheme="minorHAnsi"/>
          <w:sz w:val="24"/>
          <w:szCs w:val="24"/>
        </w:rPr>
        <w:t>.</w:t>
      </w:r>
    </w:p>
    <w:p w:rsidR="00C21651" w:rsidRPr="004360D7" w:rsidRDefault="00C21651" w:rsidP="00006606">
      <w:pPr>
        <w:spacing w:after="0"/>
        <w:rPr>
          <w:sz w:val="24"/>
          <w:szCs w:val="24"/>
        </w:rPr>
      </w:pPr>
    </w:p>
    <w:p w:rsidR="00C138E7" w:rsidRPr="004360D7" w:rsidRDefault="00C138E7" w:rsidP="00006606">
      <w:pPr>
        <w:spacing w:after="0"/>
        <w:rPr>
          <w:sz w:val="24"/>
          <w:szCs w:val="24"/>
        </w:rPr>
      </w:pPr>
    </w:p>
    <w:p w:rsidR="00C21651" w:rsidRPr="004B4E01" w:rsidRDefault="00113FB6" w:rsidP="00006606">
      <w:pPr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</w:t>
      </w:r>
      <w:r w:rsidR="00C21651" w:rsidRPr="004360D7">
        <w:rPr>
          <w:rFonts w:cstheme="minorHAnsi"/>
          <w:b/>
          <w:sz w:val="24"/>
          <w:szCs w:val="24"/>
        </w:rPr>
        <w:t>4.</w:t>
      </w:r>
      <w:r w:rsidR="00C21651" w:rsidRPr="004360D7">
        <w:rPr>
          <w:rFonts w:cstheme="minorHAnsi"/>
          <w:sz w:val="24"/>
          <w:szCs w:val="24"/>
        </w:rPr>
        <w:t xml:space="preserve"> </w:t>
      </w:r>
      <w:r w:rsidR="00041E43" w:rsidRPr="00041E43">
        <w:rPr>
          <w:rFonts w:cstheme="minorHAnsi"/>
          <w:sz w:val="24"/>
          <w:szCs w:val="24"/>
        </w:rPr>
        <w:t xml:space="preserve">Egy 6 cm hosszú, 300 menetű tekercsben 1 </w:t>
      </w:r>
      <w:proofErr w:type="gramStart"/>
      <w:r w:rsidR="00041E43" w:rsidRPr="00041E43">
        <w:rPr>
          <w:rFonts w:cstheme="minorHAnsi"/>
          <w:sz w:val="24"/>
          <w:szCs w:val="24"/>
        </w:rPr>
        <w:t>A</w:t>
      </w:r>
      <w:proofErr w:type="gramEnd"/>
      <w:r w:rsidR="00041E43" w:rsidRPr="00041E43">
        <w:rPr>
          <w:rFonts w:cstheme="minorHAnsi"/>
          <w:sz w:val="24"/>
          <w:szCs w:val="24"/>
        </w:rPr>
        <w:t xml:space="preserve"> erősségű áram folyik. Mekkora a mágneses indukció a tekercs belsejében?</w:t>
      </w:r>
      <w:r w:rsidR="004B4E01">
        <w:rPr>
          <w:rFonts w:cstheme="minorHAnsi"/>
          <w:sz w:val="24"/>
          <w:szCs w:val="24"/>
        </w:rPr>
        <w:t xml:space="preserve"> </w:t>
      </w:r>
      <w:r w:rsidR="004B4E01">
        <w:rPr>
          <w:rFonts w:cstheme="minorHAnsi"/>
          <w:sz w:val="24"/>
          <w:szCs w:val="24"/>
        </w:rPr>
        <w:sym w:font="Symbol" w:char="F06D"/>
      </w:r>
      <w:r w:rsidR="004B4E01">
        <w:rPr>
          <w:rFonts w:cstheme="minorHAnsi"/>
          <w:sz w:val="24"/>
          <w:szCs w:val="24"/>
          <w:vertAlign w:val="subscript"/>
        </w:rPr>
        <w:t>0</w:t>
      </w:r>
      <w:r w:rsidR="004B4E01">
        <w:rPr>
          <w:rFonts w:cstheme="minorHAnsi"/>
          <w:sz w:val="24"/>
          <w:szCs w:val="24"/>
        </w:rPr>
        <w:t xml:space="preserve"> = 4</w:t>
      </w:r>
      <w:r w:rsidR="004B4E01">
        <w:rPr>
          <w:rFonts w:cstheme="minorHAnsi"/>
          <w:sz w:val="24"/>
          <w:szCs w:val="24"/>
        </w:rPr>
        <w:sym w:font="Symbol" w:char="F070"/>
      </w:r>
      <w:r w:rsidR="004B4E01">
        <w:rPr>
          <w:rFonts w:ascii="Times New Roman" w:hAnsi="Times New Roman" w:cs="Times New Roman"/>
          <w:sz w:val="24"/>
          <w:szCs w:val="24"/>
        </w:rPr>
        <w:t>·</w:t>
      </w:r>
      <w:r w:rsidR="004B4E01">
        <w:rPr>
          <w:rFonts w:cstheme="minorHAnsi"/>
          <w:sz w:val="24"/>
          <w:szCs w:val="24"/>
        </w:rPr>
        <w:t>10</w:t>
      </w:r>
      <w:r w:rsidR="004B4E01">
        <w:rPr>
          <w:rFonts w:cstheme="minorHAnsi"/>
          <w:sz w:val="24"/>
          <w:szCs w:val="24"/>
          <w:vertAlign w:val="superscript"/>
        </w:rPr>
        <w:t>–7</w:t>
      </w:r>
      <w:r w:rsidR="004B4E01">
        <w:rPr>
          <w:rFonts w:cstheme="minorHAnsi"/>
          <w:sz w:val="24"/>
          <w:szCs w:val="24"/>
        </w:rPr>
        <w:t xml:space="preserve"> </w:t>
      </w:r>
      <w:proofErr w:type="spellStart"/>
      <w:r w:rsidR="004B4E01">
        <w:rPr>
          <w:rFonts w:cstheme="minorHAnsi"/>
          <w:sz w:val="24"/>
          <w:szCs w:val="24"/>
        </w:rPr>
        <w:t>Vs</w:t>
      </w:r>
      <w:proofErr w:type="spellEnd"/>
      <w:r w:rsidR="004B4E01">
        <w:rPr>
          <w:rFonts w:cstheme="minorHAnsi"/>
          <w:sz w:val="24"/>
          <w:szCs w:val="24"/>
        </w:rPr>
        <w:t>/(Am)</w:t>
      </w:r>
    </w:p>
    <w:p w:rsidR="00C21651" w:rsidRPr="004360D7" w:rsidRDefault="00C21651" w:rsidP="00006606">
      <w:pPr>
        <w:spacing w:after="0"/>
        <w:rPr>
          <w:sz w:val="24"/>
          <w:szCs w:val="24"/>
        </w:rPr>
      </w:pPr>
    </w:p>
    <w:p w:rsidR="00C138E7" w:rsidRPr="004360D7" w:rsidRDefault="00C138E7" w:rsidP="00006606">
      <w:pPr>
        <w:spacing w:after="0"/>
        <w:rPr>
          <w:sz w:val="24"/>
          <w:szCs w:val="24"/>
        </w:rPr>
      </w:pPr>
    </w:p>
    <w:p w:rsidR="00B528D3" w:rsidRPr="00B528D3" w:rsidRDefault="00113FB6" w:rsidP="0000660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>15.</w:t>
      </w:r>
      <w:r w:rsidRPr="004360D7">
        <w:rPr>
          <w:sz w:val="24"/>
          <w:szCs w:val="24"/>
        </w:rPr>
        <w:t xml:space="preserve"> </w:t>
      </w:r>
      <w:r w:rsidR="00B528D3" w:rsidRPr="00B528D3">
        <w:rPr>
          <w:sz w:val="24"/>
          <w:szCs w:val="24"/>
        </w:rPr>
        <w:t xml:space="preserve">Sorosan kapcsolunk egy elhanyagolható </w:t>
      </w:r>
      <w:proofErr w:type="spellStart"/>
      <w:r w:rsidR="00B528D3" w:rsidRPr="00B528D3">
        <w:rPr>
          <w:sz w:val="24"/>
          <w:szCs w:val="24"/>
        </w:rPr>
        <w:t>ohmikus</w:t>
      </w:r>
      <w:proofErr w:type="spellEnd"/>
      <w:r w:rsidR="00B528D3" w:rsidRPr="00B528D3">
        <w:rPr>
          <w:sz w:val="24"/>
          <w:szCs w:val="24"/>
        </w:rPr>
        <w:t xml:space="preserve"> ellenállású, 0,5 H önindukciójú tekercset</w:t>
      </w:r>
    </w:p>
    <w:p w:rsidR="00B528D3" w:rsidRPr="00B528D3" w:rsidRDefault="00B528D3" w:rsidP="00006606">
      <w:pPr>
        <w:spacing w:after="0"/>
        <w:rPr>
          <w:sz w:val="24"/>
          <w:szCs w:val="24"/>
        </w:rPr>
      </w:pPr>
      <w:r w:rsidRPr="00B528D3">
        <w:rPr>
          <w:sz w:val="24"/>
          <w:szCs w:val="24"/>
        </w:rPr>
        <w:t xml:space="preserve">50 </w:t>
      </w:r>
      <w:r>
        <w:rPr>
          <w:sz w:val="24"/>
          <w:szCs w:val="24"/>
        </w:rPr>
        <w:sym w:font="Symbol" w:char="F057"/>
      </w:r>
      <w:proofErr w:type="spellStart"/>
      <w:r w:rsidRPr="00B528D3">
        <w:rPr>
          <w:sz w:val="24"/>
          <w:szCs w:val="24"/>
        </w:rPr>
        <w:t>-os</w:t>
      </w:r>
      <w:proofErr w:type="spellEnd"/>
      <w:r w:rsidRPr="00B528D3">
        <w:rPr>
          <w:sz w:val="24"/>
          <w:szCs w:val="24"/>
        </w:rPr>
        <w:t xml:space="preserve"> </w:t>
      </w:r>
      <w:proofErr w:type="spellStart"/>
      <w:r w:rsidRPr="00B528D3">
        <w:rPr>
          <w:sz w:val="24"/>
          <w:szCs w:val="24"/>
        </w:rPr>
        <w:t>ohmikus</w:t>
      </w:r>
      <w:proofErr w:type="spellEnd"/>
      <w:r w:rsidRPr="00B528D3">
        <w:rPr>
          <w:sz w:val="24"/>
          <w:szCs w:val="24"/>
        </w:rPr>
        <w:t xml:space="preserve"> ellenállással, majd rákapcsoljuk 220 </w:t>
      </w:r>
      <w:proofErr w:type="spellStart"/>
      <w:r w:rsidRPr="00B528D3">
        <w:rPr>
          <w:sz w:val="24"/>
          <w:szCs w:val="24"/>
        </w:rPr>
        <w:t>V-os</w:t>
      </w:r>
      <w:proofErr w:type="spellEnd"/>
      <w:r w:rsidRPr="00B528D3">
        <w:rPr>
          <w:sz w:val="24"/>
          <w:szCs w:val="24"/>
        </w:rPr>
        <w:t xml:space="preserve"> váltakozó</w:t>
      </w:r>
      <w:r>
        <w:rPr>
          <w:sz w:val="24"/>
          <w:szCs w:val="24"/>
        </w:rPr>
        <w:t xml:space="preserve"> </w:t>
      </w:r>
      <w:r w:rsidRPr="00B528D3">
        <w:rPr>
          <w:sz w:val="24"/>
          <w:szCs w:val="24"/>
        </w:rPr>
        <w:t>feszültségű hálózatra.</w:t>
      </w:r>
    </w:p>
    <w:p w:rsidR="00B528D3" w:rsidRPr="00B528D3" w:rsidRDefault="004A1D80" w:rsidP="00006606">
      <w:pPr>
        <w:spacing w:after="0"/>
        <w:rPr>
          <w:sz w:val="24"/>
          <w:szCs w:val="24"/>
        </w:rPr>
      </w:pPr>
      <w:proofErr w:type="gramStart"/>
      <w:r w:rsidRPr="004A1D80">
        <w:rPr>
          <w:b/>
          <w:sz w:val="24"/>
          <w:szCs w:val="24"/>
        </w:rPr>
        <w:t>a</w:t>
      </w:r>
      <w:proofErr w:type="gramEnd"/>
      <w:r w:rsidR="00B528D3" w:rsidRPr="004A1D80">
        <w:rPr>
          <w:b/>
          <w:sz w:val="24"/>
          <w:szCs w:val="24"/>
        </w:rPr>
        <w:t>)</w:t>
      </w:r>
      <w:r w:rsidR="00B528D3" w:rsidRPr="00B528D3">
        <w:rPr>
          <w:sz w:val="24"/>
          <w:szCs w:val="24"/>
        </w:rPr>
        <w:t xml:space="preserve"> Mekkora az </w:t>
      </w:r>
      <w:proofErr w:type="spellStart"/>
      <w:r w:rsidR="00B528D3" w:rsidRPr="00B528D3">
        <w:rPr>
          <w:sz w:val="24"/>
          <w:szCs w:val="24"/>
        </w:rPr>
        <w:t>ohmikus</w:t>
      </w:r>
      <w:proofErr w:type="spellEnd"/>
      <w:r w:rsidR="00B528D3" w:rsidRPr="00B528D3">
        <w:rPr>
          <w:sz w:val="24"/>
          <w:szCs w:val="24"/>
        </w:rPr>
        <w:t xml:space="preserve"> ellenállásra, illetve a tekercsre jutó feszültség?</w:t>
      </w:r>
    </w:p>
    <w:p w:rsidR="00C21651" w:rsidRPr="004360D7" w:rsidRDefault="004A1D80" w:rsidP="00006606">
      <w:pPr>
        <w:spacing w:after="0"/>
        <w:rPr>
          <w:sz w:val="24"/>
          <w:szCs w:val="24"/>
        </w:rPr>
      </w:pPr>
      <w:r w:rsidRPr="004A1D80">
        <w:rPr>
          <w:b/>
          <w:sz w:val="24"/>
          <w:szCs w:val="24"/>
        </w:rPr>
        <w:t>b</w:t>
      </w:r>
      <w:r w:rsidR="00B528D3" w:rsidRPr="004A1D80">
        <w:rPr>
          <w:b/>
          <w:sz w:val="24"/>
          <w:szCs w:val="24"/>
        </w:rPr>
        <w:t>)</w:t>
      </w:r>
      <w:r w:rsidR="00B528D3" w:rsidRPr="00B528D3">
        <w:rPr>
          <w:sz w:val="24"/>
          <w:szCs w:val="24"/>
        </w:rPr>
        <w:t xml:space="preserve"> Mekkora az áram és a feszültség közötti fáziskülönbség?</w:t>
      </w:r>
    </w:p>
    <w:p w:rsidR="00C138E7" w:rsidRDefault="00C138E7" w:rsidP="00006606">
      <w:pPr>
        <w:spacing w:after="0"/>
        <w:rPr>
          <w:sz w:val="24"/>
          <w:szCs w:val="24"/>
        </w:rPr>
      </w:pPr>
    </w:p>
    <w:p w:rsidR="00DF7DA1" w:rsidRPr="004360D7" w:rsidRDefault="00DF7DA1" w:rsidP="00006606">
      <w:pPr>
        <w:spacing w:after="0"/>
        <w:rPr>
          <w:sz w:val="24"/>
          <w:szCs w:val="24"/>
        </w:rPr>
      </w:pPr>
    </w:p>
    <w:p w:rsidR="00C21651" w:rsidRPr="004360D7" w:rsidRDefault="00113FB6" w:rsidP="0000660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 xml:space="preserve">16. </w:t>
      </w:r>
      <w:r w:rsidR="00041E43" w:rsidRPr="00041E43">
        <w:rPr>
          <w:sz w:val="24"/>
          <w:szCs w:val="24"/>
        </w:rPr>
        <w:t>Egy távollátó ember számára a tiszta látás távolsága 50 cm. Hány dioptriás szemüveget kell viselnie</w:t>
      </w:r>
      <w:r w:rsidR="00041E43">
        <w:rPr>
          <w:sz w:val="24"/>
          <w:szCs w:val="24"/>
        </w:rPr>
        <w:t xml:space="preserve"> </w:t>
      </w:r>
      <w:r w:rsidR="00041E43" w:rsidRPr="00041E43">
        <w:rPr>
          <w:sz w:val="24"/>
          <w:szCs w:val="24"/>
        </w:rPr>
        <w:t>ahhoz, hogy tiszta látásának távolsága a normális (25 cm) legyen?</w:t>
      </w:r>
    </w:p>
    <w:sectPr w:rsidR="00C21651" w:rsidRPr="004360D7" w:rsidSect="00687809">
      <w:headerReference w:type="default" r:id="rId11"/>
      <w:pgSz w:w="11906" w:h="16838" w:code="9"/>
      <w:pgMar w:top="1021" w:right="1021" w:bottom="737" w:left="102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FF8" w:rsidRDefault="00630FF8" w:rsidP="00BA52F4">
      <w:pPr>
        <w:spacing w:after="0" w:line="240" w:lineRule="auto"/>
      </w:pPr>
      <w:r>
        <w:separator/>
      </w:r>
    </w:p>
  </w:endnote>
  <w:endnote w:type="continuationSeparator" w:id="0">
    <w:p w:rsidR="00630FF8" w:rsidRDefault="00630FF8" w:rsidP="00B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FF8" w:rsidRDefault="00630FF8" w:rsidP="00BA52F4">
      <w:pPr>
        <w:spacing w:after="0" w:line="240" w:lineRule="auto"/>
      </w:pPr>
      <w:r>
        <w:separator/>
      </w:r>
    </w:p>
  </w:footnote>
  <w:footnote w:type="continuationSeparator" w:id="0">
    <w:p w:rsidR="00630FF8" w:rsidRDefault="00630FF8" w:rsidP="00B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F4" w:rsidRPr="003E5C14" w:rsidRDefault="00BA52F4" w:rsidP="004A1D80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BA52F4" w:rsidRPr="003E5C14" w:rsidRDefault="00BA52F4" w:rsidP="004A1D80">
    <w:pPr>
      <w:pStyle w:val="lfej"/>
      <w:spacing w:line="360" w:lineRule="auto"/>
      <w:ind w:firstLine="4395"/>
      <w:rPr>
        <w:b/>
      </w:rPr>
    </w:pPr>
    <w:r>
      <w:rPr>
        <w:b/>
      </w:rPr>
      <w:tab/>
    </w:r>
    <w:r w:rsidRPr="003E5C14">
      <w:rPr>
        <w:b/>
      </w:rPr>
      <w:t>NEPTUN KÓD</w:t>
    </w:r>
    <w:r>
      <w:rPr>
        <w:b/>
      </w:rPr>
      <w:t>:</w:t>
    </w:r>
  </w:p>
  <w:p w:rsidR="00BA52F4" w:rsidRDefault="00BA52F4" w:rsidP="004A1D80">
    <w:pPr>
      <w:pStyle w:val="lfej"/>
      <w:spacing w:line="360" w:lineRule="auto"/>
      <w:ind w:firstLine="4395"/>
    </w:pPr>
    <w:r w:rsidRPr="003E5C14">
      <w:rPr>
        <w:b/>
      </w:rPr>
      <w:t>CSOPORTKÓD, CSOPORTVEZETŐ</w:t>
    </w:r>
    <w:r>
      <w:rPr>
        <w:b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915"/>
    <w:multiLevelType w:val="hybridMultilevel"/>
    <w:tmpl w:val="B3E03030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07127"/>
    <w:rsid w:val="000032AB"/>
    <w:rsid w:val="00006606"/>
    <w:rsid w:val="00041E43"/>
    <w:rsid w:val="00113FB6"/>
    <w:rsid w:val="00156436"/>
    <w:rsid w:val="001B72A3"/>
    <w:rsid w:val="001E4E04"/>
    <w:rsid w:val="001F01A8"/>
    <w:rsid w:val="002D15E5"/>
    <w:rsid w:val="0035504B"/>
    <w:rsid w:val="004360D7"/>
    <w:rsid w:val="00456BB8"/>
    <w:rsid w:val="004A1D80"/>
    <w:rsid w:val="004B4E01"/>
    <w:rsid w:val="004D68DD"/>
    <w:rsid w:val="005D3295"/>
    <w:rsid w:val="00630FF8"/>
    <w:rsid w:val="00687809"/>
    <w:rsid w:val="006C22F7"/>
    <w:rsid w:val="007502EE"/>
    <w:rsid w:val="00773DC3"/>
    <w:rsid w:val="007C046F"/>
    <w:rsid w:val="007C3DA5"/>
    <w:rsid w:val="007E076E"/>
    <w:rsid w:val="008C1099"/>
    <w:rsid w:val="008F6936"/>
    <w:rsid w:val="00911EAD"/>
    <w:rsid w:val="009433CE"/>
    <w:rsid w:val="0094544A"/>
    <w:rsid w:val="009A5776"/>
    <w:rsid w:val="009C57F6"/>
    <w:rsid w:val="009E1BC4"/>
    <w:rsid w:val="00B528D3"/>
    <w:rsid w:val="00B81B7C"/>
    <w:rsid w:val="00BA52F4"/>
    <w:rsid w:val="00BF28A5"/>
    <w:rsid w:val="00C138E7"/>
    <w:rsid w:val="00C21651"/>
    <w:rsid w:val="00C439F7"/>
    <w:rsid w:val="00C66D5C"/>
    <w:rsid w:val="00CA70E0"/>
    <w:rsid w:val="00D07127"/>
    <w:rsid w:val="00DA17DF"/>
    <w:rsid w:val="00DF7DA1"/>
    <w:rsid w:val="00E2027A"/>
    <w:rsid w:val="00E453A8"/>
    <w:rsid w:val="00FC3BCD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7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12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712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BA52F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6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D5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7B243F5-50C5-4FCE-A516-8BA88E94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577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26</cp:revision>
  <cp:lastPrinted>2013-12-13T18:27:00Z</cp:lastPrinted>
  <dcterms:created xsi:type="dcterms:W3CDTF">2013-12-13T17:05:00Z</dcterms:created>
  <dcterms:modified xsi:type="dcterms:W3CDTF">2013-12-16T10:45:00Z</dcterms:modified>
</cp:coreProperties>
</file>