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7" w:rsidRPr="00CB081D" w:rsidRDefault="00E73F97" w:rsidP="00EB0875">
      <w:pPr>
        <w:rPr>
          <w:rFonts w:asciiTheme="minorHAnsi" w:hAnsiTheme="minorHAnsi" w:cstheme="minorHAnsi"/>
          <w:b/>
          <w:sz w:val="22"/>
          <w:szCs w:val="22"/>
        </w:rPr>
      </w:pPr>
      <w:r w:rsidRPr="00CB081D">
        <w:rPr>
          <w:rFonts w:asciiTheme="minorHAnsi" w:hAnsiTheme="minorHAnsi" w:cstheme="minorHAnsi"/>
          <w:b/>
          <w:sz w:val="22"/>
          <w:szCs w:val="22"/>
        </w:rPr>
        <w:t xml:space="preserve">Bevezető fizika    zh2 </w:t>
      </w:r>
      <w:proofErr w:type="gramStart"/>
      <w:r w:rsidRPr="00CB081D">
        <w:rPr>
          <w:rFonts w:asciiTheme="minorHAnsi" w:hAnsiTheme="minorHAnsi" w:cstheme="minorHAnsi"/>
          <w:b/>
          <w:sz w:val="22"/>
          <w:szCs w:val="22"/>
        </w:rPr>
        <w:t>pót    2017.</w:t>
      </w:r>
      <w:proofErr w:type="gramEnd"/>
      <w:r w:rsidRPr="00CB081D">
        <w:rPr>
          <w:rFonts w:asciiTheme="minorHAnsi" w:hAnsiTheme="minorHAnsi" w:cstheme="minorHAnsi"/>
          <w:b/>
          <w:sz w:val="22"/>
          <w:szCs w:val="22"/>
        </w:rPr>
        <w:t xml:space="preserve"> december 11. </w:t>
      </w:r>
    </w:p>
    <w:p w:rsidR="00E73F97" w:rsidRPr="00CB081D" w:rsidRDefault="006A3E6B" w:rsidP="00EB08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103505</wp:posOffset>
            </wp:positionV>
            <wp:extent cx="1300480" cy="888365"/>
            <wp:effectExtent l="19050" t="0" r="0" b="0"/>
            <wp:wrapSquare wrapText="bothSides"/>
            <wp:docPr id="2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b="4630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F97" w:rsidRPr="00CB081D">
        <w:rPr>
          <w:rFonts w:asciiTheme="minorHAnsi" w:hAnsiTheme="minorHAnsi"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AF6AF0" w:rsidRPr="007768F4" w:rsidRDefault="00AF6AF0" w:rsidP="00EB0875">
      <w:pPr>
        <w:pStyle w:val="Standard"/>
        <w:rPr>
          <w:rFonts w:asciiTheme="minorHAnsi" w:hAnsiTheme="minorHAnsi"/>
          <w:sz w:val="18"/>
          <w:szCs w:val="22"/>
        </w:rPr>
      </w:pP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1. </w:t>
      </w:r>
      <w:r w:rsidRPr="00CB081D">
        <w:rPr>
          <w:rFonts w:asciiTheme="minorHAnsi" w:hAnsiTheme="minorHAnsi"/>
          <w:sz w:val="22"/>
          <w:szCs w:val="22"/>
        </w:rPr>
        <w:t>Az alábbi ábrán egyatomos ideális gázzal végzett körfolyamat p</w:t>
      </w:r>
      <w:r w:rsidR="00E96291">
        <w:rPr>
          <w:rFonts w:asciiTheme="minorHAnsi" w:hAnsiTheme="minorHAnsi"/>
          <w:sz w:val="22"/>
          <w:szCs w:val="22"/>
        </w:rPr>
        <w:t xml:space="preserve"> – </w:t>
      </w:r>
      <w:r w:rsidRPr="00CB081D">
        <w:rPr>
          <w:rFonts w:asciiTheme="minorHAnsi" w:hAnsiTheme="minorHAnsi"/>
          <w:sz w:val="22"/>
          <w:szCs w:val="22"/>
        </w:rPr>
        <w:t>V diagramja látható. A körfolyamat 3 speciális szakaszból áll:</w:t>
      </w: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AB − izoterm folyamat;  </w:t>
      </w:r>
      <w:r w:rsidR="00E96291">
        <w:rPr>
          <w:rFonts w:asciiTheme="minorHAnsi" w:hAnsiTheme="minorHAnsi"/>
          <w:sz w:val="22"/>
          <w:szCs w:val="22"/>
        </w:rPr>
        <w:t xml:space="preserve">    </w:t>
      </w:r>
      <w:r w:rsidRPr="00CB081D">
        <w:rPr>
          <w:rFonts w:asciiTheme="minorHAnsi" w:hAnsiTheme="minorHAnsi"/>
          <w:sz w:val="22"/>
          <w:szCs w:val="22"/>
        </w:rPr>
        <w:t xml:space="preserve">  BC − </w:t>
      </w:r>
      <w:proofErr w:type="spellStart"/>
      <w:r w:rsidRPr="00CB081D">
        <w:rPr>
          <w:rFonts w:asciiTheme="minorHAnsi" w:hAnsiTheme="minorHAnsi"/>
          <w:sz w:val="22"/>
          <w:szCs w:val="22"/>
        </w:rPr>
        <w:t>izochor</w:t>
      </w:r>
      <w:proofErr w:type="spellEnd"/>
      <w:r w:rsidRPr="00CB081D">
        <w:rPr>
          <w:rFonts w:asciiTheme="minorHAnsi" w:hAnsiTheme="minorHAnsi"/>
          <w:sz w:val="22"/>
          <w:szCs w:val="22"/>
        </w:rPr>
        <w:t xml:space="preserve"> folyamat</w:t>
      </w:r>
      <w:proofErr w:type="gramStart"/>
      <w:r w:rsidRPr="00CB081D">
        <w:rPr>
          <w:rFonts w:asciiTheme="minorHAnsi" w:hAnsiTheme="minorHAnsi"/>
          <w:sz w:val="22"/>
          <w:szCs w:val="22"/>
        </w:rPr>
        <w:t xml:space="preserve">;   </w:t>
      </w:r>
      <w:r w:rsidR="00E96291">
        <w:rPr>
          <w:rFonts w:asciiTheme="minorHAnsi" w:hAnsiTheme="minorHAnsi"/>
          <w:sz w:val="22"/>
          <w:szCs w:val="22"/>
        </w:rPr>
        <w:t xml:space="preserve">   </w:t>
      </w:r>
      <w:r w:rsidRPr="00CB081D">
        <w:rPr>
          <w:rFonts w:asciiTheme="minorHAnsi" w:hAnsiTheme="minorHAnsi"/>
          <w:sz w:val="22"/>
          <w:szCs w:val="22"/>
        </w:rPr>
        <w:t>CA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− adiabatikus folyamat. </w:t>
      </w: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Válassza ki a körfolyamatra, ill</w:t>
      </w:r>
      <w:r w:rsidR="00E96291">
        <w:rPr>
          <w:rFonts w:asciiTheme="minorHAnsi" w:hAnsiTheme="minorHAnsi"/>
          <w:sz w:val="22"/>
          <w:szCs w:val="22"/>
        </w:rPr>
        <w:t>.</w:t>
      </w:r>
      <w:r w:rsidRPr="00CB081D">
        <w:rPr>
          <w:rFonts w:asciiTheme="minorHAnsi" w:hAnsiTheme="minorHAnsi"/>
          <w:sz w:val="22"/>
          <w:szCs w:val="22"/>
        </w:rPr>
        <w:t xml:space="preserve"> az egyes szakaszaira vonatkozó állítások közül a helyeset!</w:t>
      </w:r>
    </w:p>
    <w:p w:rsidR="00AF6AF0" w:rsidRPr="00CB081D" w:rsidRDefault="00AF6AF0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körfolyamat során a gáz több hőt ad le a környezetnek, mint amennyit felvesz tőle.</w:t>
      </w:r>
    </w:p>
    <w:p w:rsidR="00EE3087" w:rsidRPr="00CB081D" w:rsidRDefault="00EE3087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NY)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gáz belső energiája a CA szakaszon nem változik.</w:t>
      </w:r>
    </w:p>
    <w:p w:rsidR="00EE3087" w:rsidRPr="00CB081D" w:rsidRDefault="00EE3087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LY) Az AB folyamat során a környezet végzett pozitív munkát a gázon.</w:t>
      </w:r>
    </w:p>
    <w:p w:rsidR="00EE3087" w:rsidRPr="00CB081D" w:rsidRDefault="00EE3087" w:rsidP="00EB0875">
      <w:pPr>
        <w:pStyle w:val="Standard"/>
        <w:ind w:firstLine="426"/>
        <w:rPr>
          <w:rFonts w:asciiTheme="minorHAnsi" w:hAnsiTheme="minorHAnsi"/>
          <w:b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TY) </w:t>
      </w:r>
      <w:proofErr w:type="gramStart"/>
      <w:r w:rsidRPr="00CB081D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b/>
          <w:sz w:val="22"/>
          <w:szCs w:val="22"/>
        </w:rPr>
        <w:t xml:space="preserve"> körfolyamat során a gáz több munkát végez a környezeten, mint a környezet a gázon.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22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2. </w:t>
      </w:r>
      <w:r w:rsidR="00EE3087" w:rsidRPr="00CB081D">
        <w:rPr>
          <w:rFonts w:asciiTheme="minorHAnsi" w:hAnsiTheme="minorHAnsi"/>
          <w:sz w:val="22"/>
          <w:szCs w:val="22"/>
        </w:rPr>
        <w:t xml:space="preserve">Két, eltérő hőmérsékletű szilárd testet helyezünk egy elhanyagolható </w:t>
      </w:r>
      <w:proofErr w:type="spellStart"/>
      <w:r w:rsidR="00EE3087" w:rsidRPr="00CB081D">
        <w:rPr>
          <w:rFonts w:asciiTheme="minorHAnsi" w:hAnsiTheme="minorHAnsi"/>
          <w:sz w:val="22"/>
          <w:szCs w:val="22"/>
        </w:rPr>
        <w:t>hőkapacitású</w:t>
      </w:r>
      <w:proofErr w:type="spellEnd"/>
      <w:r w:rsidR="00EE3087" w:rsidRPr="00CB081D">
        <w:rPr>
          <w:rFonts w:asciiTheme="minorHAnsi" w:hAnsiTheme="minorHAnsi"/>
          <w:sz w:val="22"/>
          <w:szCs w:val="22"/>
        </w:rPr>
        <w:t xml:space="preserve"> kaloriméterbe, és bezárjuk azt. A hőmérsékleti egyensúly beállta után mit mondhatunk a bezárt anyagok halmazállapotáról?</w:t>
      </w:r>
    </w:p>
    <w:p w:rsidR="00EE3087" w:rsidRPr="00CB081D" w:rsidRDefault="00E96291" w:rsidP="00EB0875">
      <w:pPr>
        <w:pStyle w:val="Standard"/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GY) </w:t>
      </w:r>
      <w:r w:rsidR="00EE3087" w:rsidRPr="00CB081D">
        <w:rPr>
          <w:rFonts w:asciiTheme="minorHAnsi" w:hAnsiTheme="minorHAnsi"/>
          <w:b/>
          <w:sz w:val="22"/>
          <w:szCs w:val="22"/>
        </w:rPr>
        <w:t>Az egyik anyag mindenképpen szilárd lesz, a másik viszont lehet szilárd, folyékony, vagy légnemű is.</w:t>
      </w:r>
    </w:p>
    <w:p w:rsidR="00EE3087" w:rsidRPr="00CB081D" w:rsidRDefault="00EE3087" w:rsidP="00EB0875">
      <w:pPr>
        <w:pStyle w:val="Standard"/>
        <w:ind w:left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NY) Az egyik anyag mindenképpen szilárd lesz, a másik viszont vagy szilárd, vagy folyadék.</w:t>
      </w:r>
    </w:p>
    <w:p w:rsidR="00EE3087" w:rsidRPr="00CB081D" w:rsidRDefault="00EE3087" w:rsidP="00EB0875">
      <w:pPr>
        <w:pStyle w:val="Standard"/>
        <w:ind w:left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LY) 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bezárt anyagok csak szilárd halmazállapotúak lehetnek.</w:t>
      </w:r>
    </w:p>
    <w:p w:rsidR="00EE3087" w:rsidRPr="00CB081D" w:rsidRDefault="00EE3087" w:rsidP="001F1BE2">
      <w:pPr>
        <w:pStyle w:val="Standard"/>
        <w:ind w:left="426" w:right="-201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TY) Lehet mindkét anyag szilárd, lehet az egyik szilárd, a másik folyadék, vagy lehet mindkét anyag folyadék.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16"/>
        </w:rPr>
      </w:pPr>
    </w:p>
    <w:p w:rsidR="00706837" w:rsidRPr="00CB081D" w:rsidRDefault="00E73F97" w:rsidP="00EB087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b/>
          <w:sz w:val="22"/>
          <w:szCs w:val="22"/>
        </w:rPr>
        <w:t xml:space="preserve">3. 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Van két (nem pontszerű) fémgolyónk,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és B, egymástól 10 cm</w:t>
      </w:r>
      <w:r w:rsidR="00711E81">
        <w:rPr>
          <w:rFonts w:asciiTheme="minorHAnsi" w:hAnsiTheme="minorHAnsi" w:cs="Calibri"/>
          <w:sz w:val="22"/>
          <w:szCs w:val="22"/>
        </w:rPr>
        <w:t>-re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. Ha csak az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golyót töltjük fel, akkor…</w:t>
      </w:r>
    </w:p>
    <w:p w:rsidR="00706837" w:rsidRPr="00CB081D" w:rsidRDefault="00706837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sz w:val="22"/>
          <w:szCs w:val="22"/>
        </w:rPr>
        <w:t>GY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) …nem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hat köztük erő. </w:t>
      </w:r>
      <w:r w:rsidR="00EB0875">
        <w:rPr>
          <w:rFonts w:asciiTheme="minorHAnsi" w:hAnsiTheme="minorHAnsi" w:cs="Calibri"/>
          <w:sz w:val="22"/>
          <w:szCs w:val="22"/>
        </w:rPr>
        <w:tab/>
      </w:r>
      <w:r w:rsidRPr="00CB081D">
        <w:rPr>
          <w:rFonts w:asciiTheme="minorHAnsi" w:hAnsiTheme="minorHAnsi" w:cs="Calibri"/>
          <w:b/>
          <w:sz w:val="22"/>
          <w:szCs w:val="22"/>
        </w:rPr>
        <w:t>NY</w:t>
      </w:r>
      <w:proofErr w:type="gramStart"/>
      <w:r w:rsidRPr="00CB081D">
        <w:rPr>
          <w:rFonts w:asciiTheme="minorHAnsi" w:hAnsiTheme="minorHAnsi" w:cs="Calibri"/>
          <w:b/>
          <w:sz w:val="22"/>
          <w:szCs w:val="22"/>
        </w:rPr>
        <w:t>) …vonzzák</w:t>
      </w:r>
      <w:proofErr w:type="gramEnd"/>
      <w:r w:rsidRPr="00CB081D">
        <w:rPr>
          <w:rFonts w:asciiTheme="minorHAnsi" w:hAnsiTheme="minorHAnsi" w:cs="Calibri"/>
          <w:b/>
          <w:sz w:val="22"/>
          <w:szCs w:val="22"/>
        </w:rPr>
        <w:t xml:space="preserve"> egymást.</w:t>
      </w:r>
      <w:r w:rsidRPr="00CB081D">
        <w:rPr>
          <w:rFonts w:asciiTheme="minorHAnsi" w:hAnsiTheme="minorHAnsi" w:cs="Calibri"/>
          <w:sz w:val="22"/>
          <w:szCs w:val="22"/>
        </w:rPr>
        <w:t xml:space="preserve"> </w:t>
      </w:r>
      <w:r w:rsidR="00EB0875">
        <w:rPr>
          <w:rFonts w:asciiTheme="minorHAnsi" w:hAnsiTheme="minorHAnsi" w:cs="Calibri"/>
          <w:sz w:val="22"/>
          <w:szCs w:val="22"/>
        </w:rPr>
        <w:tab/>
      </w:r>
      <w:r w:rsidRPr="00CB081D">
        <w:rPr>
          <w:rFonts w:asciiTheme="minorHAnsi" w:hAnsiTheme="minorHAnsi" w:cs="Calibri"/>
          <w:sz w:val="22"/>
          <w:szCs w:val="22"/>
        </w:rPr>
        <w:t>LY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) …taszítják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egymást.</w:t>
      </w:r>
    </w:p>
    <w:p w:rsidR="00706837" w:rsidRPr="00CB081D" w:rsidRDefault="00706837" w:rsidP="00EB0875">
      <w:pPr>
        <w:pStyle w:val="Standard"/>
        <w:ind w:firstLine="425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sz w:val="22"/>
          <w:szCs w:val="22"/>
        </w:rPr>
        <w:t xml:space="preserve">TY) …az 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nagyobb erővel hat B-re, mint a B az A-ra.</w:t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22"/>
        </w:rPr>
      </w:pPr>
    </w:p>
    <w:p w:rsidR="00706837" w:rsidRPr="00CB081D" w:rsidRDefault="00E73F97" w:rsidP="00EB087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b/>
          <w:sz w:val="22"/>
          <w:szCs w:val="22"/>
        </w:rPr>
        <w:t xml:space="preserve">4. </w:t>
      </w:r>
      <w:r w:rsidR="00706837" w:rsidRPr="00CB081D">
        <w:rPr>
          <w:rFonts w:asciiTheme="minorHAnsi" w:hAnsiTheme="minorHAnsi" w:cs="Calibri"/>
          <w:sz w:val="22"/>
          <w:szCs w:val="22"/>
        </w:rPr>
        <w:t>Hogyan kellene egy elektront homogén elektromos mezőbe belőni, hogy az azon való áthaladás során sem sebességének nagysága, sem pedig az iránya ne változzon?</w:t>
      </w:r>
    </w:p>
    <w:p w:rsidR="001F1BE2" w:rsidRPr="00CB081D" w:rsidRDefault="00706837" w:rsidP="001F1BE2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b/>
          <w:sz w:val="22"/>
          <w:szCs w:val="22"/>
        </w:rPr>
        <w:t>GY) Ez nem lehetséges.</w:t>
      </w:r>
      <w:r w:rsidR="001F1BE2" w:rsidRPr="001F1BE2">
        <w:rPr>
          <w:rFonts w:asciiTheme="minorHAnsi" w:hAnsiTheme="minorHAnsi" w:cs="Calibri"/>
          <w:sz w:val="22"/>
          <w:szCs w:val="22"/>
        </w:rPr>
        <w:t xml:space="preserve"> </w:t>
      </w:r>
      <w:r w:rsidR="001F1BE2">
        <w:rPr>
          <w:rFonts w:asciiTheme="minorHAnsi" w:hAnsiTheme="minorHAnsi" w:cs="Calibri"/>
          <w:sz w:val="22"/>
          <w:szCs w:val="22"/>
        </w:rPr>
        <w:tab/>
      </w:r>
      <w:r w:rsidR="001F1BE2">
        <w:rPr>
          <w:rFonts w:asciiTheme="minorHAnsi" w:hAnsiTheme="minorHAnsi" w:cs="Calibri"/>
          <w:sz w:val="22"/>
          <w:szCs w:val="22"/>
        </w:rPr>
        <w:tab/>
        <w:t>N</w:t>
      </w:r>
      <w:r w:rsidR="001F1BE2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1F1BE2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1F1BE2" w:rsidRPr="00CB081D">
        <w:rPr>
          <w:rFonts w:asciiTheme="minorHAnsi" w:hAnsiTheme="minorHAnsi" w:cs="Calibri"/>
          <w:sz w:val="22"/>
          <w:szCs w:val="22"/>
        </w:rPr>
        <w:t xml:space="preserve"> térerősség-vonalakra merőlegesen.</w:t>
      </w:r>
    </w:p>
    <w:p w:rsidR="00706837" w:rsidRPr="00CB081D" w:rsidRDefault="001F1BE2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térerősség-vonalakkal párhuzamosan, a növekvő térerősség irányába. </w:t>
      </w:r>
    </w:p>
    <w:p w:rsidR="00706837" w:rsidRPr="00CB081D" w:rsidRDefault="001F1BE2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térerősség-vonalakkal párhuzamosan, a csökkenő térerősség irányába.</w:t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22"/>
        </w:rPr>
      </w:pPr>
    </w:p>
    <w:p w:rsidR="0070683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5. </w:t>
      </w:r>
      <w:r w:rsidR="00706837" w:rsidRPr="00CB081D">
        <w:rPr>
          <w:rFonts w:asciiTheme="minorHAnsi" w:hAnsiTheme="minorHAnsi"/>
          <w:sz w:val="22"/>
          <w:szCs w:val="22"/>
        </w:rPr>
        <w:t>Egy vékony üvegcső bizonyos mennyiségű higannyal van tele. A csőben levő higanyszál két vége között az ellenállás R. Ezt a higanyt áttöltjük egy feleakkora átmérőjű csőbe.</w:t>
      </w:r>
      <w:r w:rsidR="00FC33FD" w:rsidRPr="00CB081D">
        <w:rPr>
          <w:rFonts w:asciiTheme="minorHAnsi" w:hAnsiTheme="minorHAnsi"/>
          <w:sz w:val="22"/>
          <w:szCs w:val="22"/>
        </w:rPr>
        <w:t xml:space="preserve"> </w:t>
      </w:r>
      <w:r w:rsidR="00706837" w:rsidRPr="00CB081D">
        <w:rPr>
          <w:rFonts w:asciiTheme="minorHAnsi" w:hAnsiTheme="minorHAnsi"/>
          <w:sz w:val="22"/>
          <w:szCs w:val="22"/>
        </w:rPr>
        <w:t>Mekkora lesz a higany ellenállása?</w:t>
      </w:r>
    </w:p>
    <w:p w:rsidR="00706837" w:rsidRPr="00CB081D" w:rsidRDefault="006275E5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GY</w:t>
      </w:r>
      <w:proofErr w:type="gramStart"/>
      <w:r w:rsidRPr="00CB081D">
        <w:rPr>
          <w:rFonts w:asciiTheme="minorHAnsi" w:hAnsiTheme="minorHAnsi"/>
          <w:sz w:val="22"/>
          <w:szCs w:val="22"/>
        </w:rPr>
        <w:t>)  2R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>N</w:t>
      </w:r>
      <w:r w:rsidR="00706837" w:rsidRPr="00CB081D">
        <w:rPr>
          <w:rFonts w:asciiTheme="minorHAnsi" w:hAnsiTheme="minorHAnsi"/>
          <w:sz w:val="22"/>
          <w:szCs w:val="22"/>
        </w:rPr>
        <w:t>Y)  4R</w:t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>L</w:t>
      </w:r>
      <w:r w:rsidR="00706837" w:rsidRPr="00CB081D">
        <w:rPr>
          <w:rFonts w:asciiTheme="minorHAnsi" w:hAnsiTheme="minorHAnsi"/>
          <w:sz w:val="22"/>
          <w:szCs w:val="22"/>
        </w:rPr>
        <w:t>Y)  8R</w:t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b/>
          <w:sz w:val="22"/>
          <w:szCs w:val="22"/>
        </w:rPr>
        <w:t>T</w:t>
      </w:r>
      <w:r w:rsidR="00706837" w:rsidRPr="00CB081D">
        <w:rPr>
          <w:rFonts w:asciiTheme="minorHAnsi" w:hAnsiTheme="minorHAnsi"/>
          <w:b/>
          <w:sz w:val="22"/>
          <w:szCs w:val="22"/>
        </w:rPr>
        <w:t>Y)  16R</w:t>
      </w:r>
      <w:r w:rsidR="00706837" w:rsidRPr="00CB081D">
        <w:rPr>
          <w:rFonts w:asciiTheme="minorHAnsi" w:hAnsiTheme="minorHAnsi"/>
          <w:b/>
          <w:sz w:val="22"/>
          <w:szCs w:val="22"/>
        </w:rPr>
        <w:tab/>
      </w:r>
      <w:r w:rsidR="00706837" w:rsidRPr="00CB081D">
        <w:rPr>
          <w:rFonts w:asciiTheme="minorHAnsi" w:hAnsiTheme="minorHAnsi"/>
          <w:b/>
          <w:sz w:val="22"/>
          <w:szCs w:val="22"/>
        </w:rPr>
        <w:tab/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16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6. </w:t>
      </w:r>
      <w:r w:rsidR="00EE3087" w:rsidRPr="00CB081D">
        <w:rPr>
          <w:rFonts w:asciiTheme="minorHAnsi" w:hAnsiTheme="minorHAnsi"/>
          <w:sz w:val="22"/>
          <w:szCs w:val="22"/>
        </w:rPr>
        <w:t>Egy rézből készült Faraday-kalitka belsejében egy kis vasgolyó van szigetelő szálra függesztve. Egy erős mágnessel közelítünk a kalitkához. Mi történik?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kalitkában az elektromos térerősség nulla, ezért a vasgolyó nyugalomban marad.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b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NY)  </w:t>
      </w:r>
      <w:proofErr w:type="gramStart"/>
      <w:r w:rsidRPr="00CB081D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b/>
          <w:sz w:val="22"/>
          <w:szCs w:val="22"/>
        </w:rPr>
        <w:t xml:space="preserve"> kis vasgolyót maga felé vonzza a mágnes.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LY</w:t>
      </w:r>
      <w:proofErr w:type="gramStart"/>
      <w:r w:rsidRPr="00CB081D">
        <w:rPr>
          <w:rFonts w:asciiTheme="minorHAnsi" w:hAnsiTheme="minorHAnsi"/>
          <w:sz w:val="22"/>
          <w:szCs w:val="22"/>
        </w:rPr>
        <w:t>)  Mivel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a vasgolyónak nincs töltése, így a mágnes nem hat rá.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TY)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kalitka felmágneseződik, ezért a vasgolyó a kalitka falához lendül.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22"/>
        </w:rPr>
      </w:pPr>
    </w:p>
    <w:p w:rsidR="00B32C40" w:rsidRPr="00CB081D" w:rsidRDefault="00E73F97" w:rsidP="00EB0875">
      <w:pPr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7. </w:t>
      </w:r>
      <w:r w:rsidR="00B32C40" w:rsidRPr="00CB081D">
        <w:rPr>
          <w:rFonts w:asciiTheme="minorHAnsi" w:hAnsiTheme="minorHAnsi"/>
          <w:sz w:val="22"/>
          <w:szCs w:val="22"/>
        </w:rPr>
        <w:t>Az alábbiak közül melyik ekvivalens az impedancia mértékegységével?</w:t>
      </w:r>
    </w:p>
    <w:p w:rsidR="00B32C40" w:rsidRPr="00CB081D" w:rsidRDefault="00B32C40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</w:t>
      </w:r>
      <w:r w:rsidR="006275E5" w:rsidRPr="00CB081D">
        <w:rPr>
          <w:rFonts w:asciiTheme="minorHAnsi" w:hAnsiTheme="minorHAnsi"/>
          <w:sz w:val="22"/>
          <w:szCs w:val="22"/>
        </w:rPr>
        <w:t>V / (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As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>)</w:t>
      </w:r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  <w:t xml:space="preserve">NY) 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Vs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 xml:space="preserve"> / </w:t>
      </w:r>
      <w:proofErr w:type="gramStart"/>
      <w:r w:rsidR="006275E5"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  <w:t xml:space="preserve">LY) 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Vs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 xml:space="preserve"> / F</w:t>
      </w:r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b/>
          <w:sz w:val="22"/>
          <w:szCs w:val="22"/>
        </w:rPr>
        <w:tab/>
      </w:r>
      <w:r w:rsidR="00EB0875">
        <w:rPr>
          <w:rFonts w:asciiTheme="minorHAnsi" w:hAnsiTheme="minorHAnsi"/>
          <w:b/>
          <w:sz w:val="22"/>
          <w:szCs w:val="22"/>
        </w:rPr>
        <w:tab/>
      </w:r>
      <w:r w:rsidRPr="00CB081D">
        <w:rPr>
          <w:rFonts w:asciiTheme="minorHAnsi" w:hAnsiTheme="minorHAnsi"/>
          <w:b/>
          <w:sz w:val="22"/>
          <w:szCs w:val="22"/>
        </w:rPr>
        <w:t xml:space="preserve">TY)  </w:t>
      </w:r>
      <w:r w:rsidR="006275E5" w:rsidRPr="00CB081D">
        <w:rPr>
          <w:rFonts w:asciiTheme="minorHAnsi" w:hAnsiTheme="minorHAnsi"/>
          <w:b/>
          <w:sz w:val="22"/>
          <w:szCs w:val="22"/>
        </w:rPr>
        <w:t>s / F</w:t>
      </w:r>
    </w:p>
    <w:p w:rsidR="00B32C40" w:rsidRPr="007768F4" w:rsidRDefault="00B32C40" w:rsidP="00EB0875">
      <w:pPr>
        <w:rPr>
          <w:rFonts w:asciiTheme="minorHAnsi" w:hAnsiTheme="minorHAnsi"/>
          <w:sz w:val="16"/>
          <w:szCs w:val="22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8. </w:t>
      </w:r>
      <w:r w:rsidR="00EE3087" w:rsidRPr="00CB081D">
        <w:rPr>
          <w:rFonts w:asciiTheme="minorHAnsi" w:hAnsiTheme="minorHAnsi"/>
          <w:sz w:val="22"/>
          <w:szCs w:val="22"/>
        </w:rPr>
        <w:t xml:space="preserve">Az alább felsorolt módszerek a gyűjtőlencse fókusztávolságának meghatározását írják le. </w:t>
      </w:r>
      <w:r w:rsidR="00BB1C93">
        <w:rPr>
          <w:rFonts w:asciiTheme="minorHAnsi" w:hAnsiTheme="minorHAnsi"/>
          <w:sz w:val="22"/>
          <w:szCs w:val="22"/>
        </w:rPr>
        <w:br/>
      </w:r>
      <w:r w:rsidR="00EE3087" w:rsidRPr="00CB081D">
        <w:rPr>
          <w:rFonts w:asciiTheme="minorHAnsi" w:hAnsiTheme="minorHAnsi"/>
          <w:sz w:val="22"/>
          <w:szCs w:val="22"/>
        </w:rPr>
        <w:t>Az egyik módszer hibás. Melyik az?</w:t>
      </w:r>
    </w:p>
    <w:p w:rsidR="007768F4" w:rsidRDefault="007768F4" w:rsidP="00EB0875">
      <w:pPr>
        <w:pStyle w:val="Standard"/>
        <w:rPr>
          <w:rFonts w:asciiTheme="minorHAnsi" w:hAnsiTheme="minorHAnsi"/>
          <w:sz w:val="20"/>
          <w:szCs w:val="20"/>
        </w:rPr>
        <w:sectPr w:rsidR="007768F4" w:rsidSect="001F0702">
          <w:headerReference w:type="default" r:id="rId7"/>
          <w:footerReference w:type="default" r:id="rId8"/>
          <w:footerReference w:type="first" r:id="rId9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</w:p>
    <w:p w:rsidR="00EE3087" w:rsidRPr="007768F4" w:rsidRDefault="00EE3087" w:rsidP="00500F3B">
      <w:pPr>
        <w:pStyle w:val="Standard"/>
        <w:ind w:left="426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lastRenderedPageBreak/>
        <w:t>GY</w:t>
      </w:r>
      <w:proofErr w:type="gramStart"/>
      <w:r w:rsidRPr="007768F4">
        <w:rPr>
          <w:rFonts w:asciiTheme="minorHAnsi" w:hAnsiTheme="minorHAnsi"/>
          <w:sz w:val="20"/>
          <w:szCs w:val="20"/>
        </w:rPr>
        <w:t>)  Elsötétített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szobában egy gyertya lángjáról valódi képet vetítek a falra, vagy egy fehér lapra. Lemérem a tárgytávolságot, a képtávolságot, és a leképezési törvényt alkalmazom.</w:t>
      </w:r>
    </w:p>
    <w:p w:rsidR="0046758B" w:rsidRPr="007768F4" w:rsidRDefault="0046758B" w:rsidP="00500F3B">
      <w:pPr>
        <w:pStyle w:val="Standard"/>
        <w:ind w:left="426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t>NY</w:t>
      </w:r>
      <w:proofErr w:type="gramStart"/>
      <w:r w:rsidRPr="007768F4">
        <w:rPr>
          <w:rFonts w:asciiTheme="minorHAnsi" w:hAnsiTheme="minorHAnsi"/>
          <w:sz w:val="20"/>
          <w:szCs w:val="20"/>
        </w:rPr>
        <w:t>)  Elsötétített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szobában egy gyertya lángjáról valódi képet vetítek a falra, vagy egy fehér lapra. Lemérem a tárgytávolságot, a képtávolságot, és </w:t>
      </w:r>
      <w:proofErr w:type="gramStart"/>
      <w:r w:rsidRPr="007768F4">
        <w:rPr>
          <w:rFonts w:asciiTheme="minorHAnsi" w:hAnsiTheme="minorHAnsi"/>
          <w:sz w:val="20"/>
          <w:szCs w:val="20"/>
        </w:rPr>
        <w:t>az</w:t>
      </w:r>
      <w:r w:rsidR="00163FD1" w:rsidRPr="007768F4">
        <w:rPr>
          <w:rFonts w:asciiTheme="minorHAnsi" w:hAnsiTheme="minorHAnsi"/>
          <w:sz w:val="20"/>
          <w:szCs w:val="20"/>
        </w:rPr>
        <w:t xml:space="preserve"> </w:t>
      </w:r>
      <w:r w:rsidRPr="007768F4">
        <w:rPr>
          <w:rFonts w:asciiTheme="minorHAnsi" w:hAnsiTheme="minorHAnsi"/>
          <w:sz w:val="20"/>
          <w:szCs w:val="20"/>
        </w:rPr>
        <w:t xml:space="preserve"> f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= t·k / (t + k) képlettel számolok.</w:t>
      </w:r>
    </w:p>
    <w:p w:rsidR="00EE3087" w:rsidRPr="007768F4" w:rsidRDefault="0046758B" w:rsidP="00EB0875">
      <w:pPr>
        <w:pStyle w:val="Standard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lastRenderedPageBreak/>
        <w:t>L</w:t>
      </w:r>
      <w:r w:rsidR="00EE3087" w:rsidRPr="007768F4">
        <w:rPr>
          <w:rFonts w:asciiTheme="minorHAnsi" w:hAnsiTheme="minorHAnsi"/>
          <w:sz w:val="20"/>
          <w:szCs w:val="20"/>
        </w:rPr>
        <w:t>Y</w:t>
      </w:r>
      <w:proofErr w:type="gramStart"/>
      <w:r w:rsidR="00EE3087" w:rsidRPr="007768F4">
        <w:rPr>
          <w:rFonts w:asciiTheme="minorHAnsi" w:hAnsiTheme="minorHAnsi"/>
          <w:sz w:val="20"/>
          <w:szCs w:val="20"/>
        </w:rPr>
        <w:t>)  Napsütéses</w:t>
      </w:r>
      <w:proofErr w:type="gramEnd"/>
      <w:r w:rsidR="00EE3087" w:rsidRPr="007768F4">
        <w:rPr>
          <w:rFonts w:asciiTheme="minorHAnsi" w:hAnsiTheme="minorHAnsi"/>
          <w:sz w:val="20"/>
          <w:szCs w:val="20"/>
        </w:rPr>
        <w:t xml:space="preserve"> időben a napfényt egy papír felületére vetítem a lencsével. Amikor a fényfolt a legkisebb, akkor van a lencse a papírtól éppen egy fókusztávolságnyira.</w:t>
      </w:r>
    </w:p>
    <w:p w:rsidR="00EE3087" w:rsidRPr="007768F4" w:rsidRDefault="0046758B" w:rsidP="00EB0875">
      <w:pPr>
        <w:pStyle w:val="Standard"/>
        <w:rPr>
          <w:rFonts w:asciiTheme="minorHAnsi" w:hAnsiTheme="minorHAnsi"/>
          <w:b/>
          <w:sz w:val="20"/>
          <w:szCs w:val="20"/>
        </w:rPr>
      </w:pPr>
      <w:r w:rsidRPr="007768F4">
        <w:rPr>
          <w:rFonts w:asciiTheme="minorHAnsi" w:hAnsiTheme="minorHAnsi"/>
          <w:b/>
          <w:sz w:val="20"/>
          <w:szCs w:val="20"/>
        </w:rPr>
        <w:t>T</w:t>
      </w:r>
      <w:r w:rsidR="00EE3087" w:rsidRPr="007768F4">
        <w:rPr>
          <w:rFonts w:asciiTheme="minorHAnsi" w:hAnsiTheme="minorHAnsi"/>
          <w:b/>
          <w:sz w:val="20"/>
          <w:szCs w:val="20"/>
        </w:rPr>
        <w:t xml:space="preserve">Y)  </w:t>
      </w:r>
      <w:proofErr w:type="gramStart"/>
      <w:r w:rsidR="00EE3087" w:rsidRPr="007768F4">
        <w:rPr>
          <w:rFonts w:asciiTheme="minorHAnsi" w:hAnsiTheme="minorHAnsi"/>
          <w:b/>
          <w:sz w:val="20"/>
          <w:szCs w:val="20"/>
        </w:rPr>
        <w:t>A</w:t>
      </w:r>
      <w:proofErr w:type="gramEnd"/>
      <w:r w:rsidR="00EE3087" w:rsidRPr="007768F4">
        <w:rPr>
          <w:rFonts w:asciiTheme="minorHAnsi" w:hAnsiTheme="minorHAnsi"/>
          <w:b/>
          <w:sz w:val="20"/>
          <w:szCs w:val="20"/>
        </w:rPr>
        <w:t xml:space="preserve"> gyertya lángjáról valódi képet hozok létre egy fehér papírlapon. A lencse és az ernyő </w:t>
      </w:r>
      <w:r w:rsidR="00932AD9" w:rsidRPr="007768F4">
        <w:rPr>
          <w:rFonts w:asciiTheme="minorHAnsi" w:hAnsiTheme="minorHAnsi"/>
          <w:b/>
          <w:sz w:val="20"/>
          <w:szCs w:val="20"/>
        </w:rPr>
        <w:t>helyzetét</w:t>
      </w:r>
      <w:r w:rsidR="00EE3087" w:rsidRPr="007768F4">
        <w:rPr>
          <w:rFonts w:asciiTheme="minorHAnsi" w:hAnsiTheme="minorHAnsi"/>
          <w:b/>
          <w:sz w:val="20"/>
          <w:szCs w:val="20"/>
        </w:rPr>
        <w:t xml:space="preserve"> addig változtatom, míg a gyertyalánggal megegyező nagyságú lesz annak képe. Ekkor a gyertya és a képe közötti távolság a fókusztávolság kétszerese.</w:t>
      </w:r>
    </w:p>
    <w:p w:rsidR="007768F4" w:rsidRDefault="007768F4" w:rsidP="00EB0875">
      <w:pPr>
        <w:rPr>
          <w:rFonts w:asciiTheme="minorHAnsi" w:hAnsiTheme="minorHAnsi"/>
          <w:sz w:val="22"/>
          <w:szCs w:val="22"/>
        </w:rPr>
        <w:sectPr w:rsidR="007768F4" w:rsidSect="007768F4">
          <w:type w:val="continuous"/>
          <w:pgSz w:w="11906" w:h="16838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804305" w:rsidRPr="003D5349" w:rsidRDefault="00AF6AF0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lastRenderedPageBreak/>
        <w:t xml:space="preserve">9. </w:t>
      </w:r>
      <w:r w:rsidR="00804305" w:rsidRPr="003D5349">
        <w:rPr>
          <w:rFonts w:asciiTheme="minorHAnsi" w:hAnsiTheme="minorHAnsi"/>
          <w:b/>
          <w:sz w:val="24"/>
          <w:szCs w:val="22"/>
        </w:rPr>
        <w:t>(</w:t>
      </w:r>
      <w:r w:rsidR="00804305" w:rsidRPr="003D5349">
        <w:rPr>
          <w:rFonts w:asciiTheme="minorHAnsi" w:hAnsiTheme="minorHAnsi"/>
          <w:b/>
          <w:bCs/>
          <w:sz w:val="24"/>
          <w:szCs w:val="22"/>
        </w:rPr>
        <w:t xml:space="preserve">16.13.) </w:t>
      </w:r>
      <w:r w:rsidR="00804305" w:rsidRPr="003D5349">
        <w:rPr>
          <w:rFonts w:asciiTheme="minorHAnsi" w:hAnsiTheme="minorHAnsi"/>
          <w:sz w:val="24"/>
          <w:szCs w:val="22"/>
        </w:rPr>
        <w:t>Egy kg oxigéngázt adiabatikusan összenyomunk, ennek következtében a h</w:t>
      </w:r>
      <w:r w:rsidR="00804305" w:rsidRPr="003D5349">
        <w:rPr>
          <w:rFonts w:asciiTheme="minorHAnsi" w:hAnsiTheme="minorHAnsi" w:cs="TimesNewRoman"/>
          <w:sz w:val="24"/>
          <w:szCs w:val="22"/>
        </w:rPr>
        <w:t>ő</w:t>
      </w:r>
      <w:r w:rsidR="00804305" w:rsidRPr="003D5349">
        <w:rPr>
          <w:rFonts w:asciiTheme="minorHAnsi" w:hAnsiTheme="minorHAnsi"/>
          <w:sz w:val="24"/>
          <w:szCs w:val="22"/>
        </w:rPr>
        <w:t xml:space="preserve">mérséklete </w:t>
      </w:r>
      <w:r w:rsidR="00804305" w:rsidRPr="003D5349">
        <w:rPr>
          <w:rFonts w:asciiTheme="minorHAnsi" w:hAnsiTheme="minorHAnsi"/>
          <w:sz w:val="24"/>
          <w:szCs w:val="22"/>
        </w:rPr>
        <w:br/>
        <w:t xml:space="preserve">20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°C-ról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500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°C-ra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n</w:t>
      </w:r>
      <w:r w:rsidR="00804305" w:rsidRPr="003D5349">
        <w:rPr>
          <w:rFonts w:asciiTheme="minorHAnsi" w:hAnsiTheme="minorHAnsi" w:cs="TimesNewRoman"/>
          <w:sz w:val="24"/>
          <w:szCs w:val="22"/>
        </w:rPr>
        <w:t>ő</w:t>
      </w:r>
      <w:r w:rsidR="00804305" w:rsidRPr="003D5349">
        <w:rPr>
          <w:rFonts w:asciiTheme="minorHAnsi" w:hAnsiTheme="minorHAnsi"/>
          <w:sz w:val="24"/>
          <w:szCs w:val="22"/>
        </w:rPr>
        <w:t>. Számítsuk ki</w:t>
      </w:r>
    </w:p>
    <w:p w:rsidR="00804305" w:rsidRPr="003D5349" w:rsidRDefault="00804305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proofErr w:type="gramStart"/>
      <w:r w:rsidRPr="003D5349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3D5349">
        <w:rPr>
          <w:rFonts w:asciiTheme="minorHAnsi" w:hAnsiTheme="minorHAnsi"/>
          <w:b/>
          <w:sz w:val="24"/>
          <w:szCs w:val="22"/>
        </w:rPr>
        <w:t>)</w:t>
      </w:r>
      <w:r w:rsidRPr="003D5349">
        <w:rPr>
          <w:rFonts w:asciiTheme="minorHAnsi" w:hAnsiTheme="minorHAnsi"/>
          <w:sz w:val="24"/>
          <w:szCs w:val="22"/>
        </w:rPr>
        <w:t xml:space="preserve"> a gáz bels</w:t>
      </w:r>
      <w:r w:rsidRPr="003D5349">
        <w:rPr>
          <w:rFonts w:asciiTheme="minorHAnsi" w:hAnsiTheme="minorHAnsi" w:cs="TimesNewRoman"/>
          <w:sz w:val="24"/>
          <w:szCs w:val="22"/>
        </w:rPr>
        <w:t xml:space="preserve">ő </w:t>
      </w:r>
      <w:r w:rsidRPr="003D5349">
        <w:rPr>
          <w:rFonts w:asciiTheme="minorHAnsi" w:hAnsiTheme="minorHAnsi"/>
          <w:sz w:val="24"/>
          <w:szCs w:val="22"/>
        </w:rPr>
        <w:t>energiájának változását,</w:t>
      </w:r>
    </w:p>
    <w:p w:rsidR="00804305" w:rsidRPr="003D5349" w:rsidRDefault="00804305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b)</w:t>
      </w:r>
      <w:r w:rsidRPr="003D5349">
        <w:rPr>
          <w:rFonts w:asciiTheme="minorHAnsi" w:hAnsiTheme="minorHAnsi"/>
          <w:sz w:val="24"/>
          <w:szCs w:val="22"/>
        </w:rPr>
        <w:t xml:space="preserve"> a gáz összenyomására fordított munkát.</w:t>
      </w:r>
    </w:p>
    <w:p w:rsidR="00804305" w:rsidRPr="003D5349" w:rsidRDefault="00804305" w:rsidP="00EB0875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2"/>
        </w:rPr>
      </w:pPr>
      <w:r w:rsidRPr="003D5349">
        <w:rPr>
          <w:rFonts w:asciiTheme="minorHAnsi" w:hAnsiTheme="minorHAnsi"/>
          <w:sz w:val="24"/>
          <w:szCs w:val="22"/>
        </w:rPr>
        <w:t>Az oxigéngáz állandó térfogaton mért fajh</w:t>
      </w:r>
      <w:r w:rsidRPr="003D5349">
        <w:rPr>
          <w:rFonts w:asciiTheme="minorHAnsi" w:hAnsiTheme="minorHAnsi" w:cs="TimesNewRoman"/>
          <w:sz w:val="24"/>
          <w:szCs w:val="22"/>
        </w:rPr>
        <w:t>ő</w:t>
      </w:r>
      <w:r w:rsidRPr="003D5349">
        <w:rPr>
          <w:rFonts w:asciiTheme="minorHAnsi" w:hAnsiTheme="minorHAnsi"/>
          <w:sz w:val="24"/>
          <w:szCs w:val="22"/>
        </w:rPr>
        <w:t xml:space="preserve">je </w:t>
      </w:r>
      <w:proofErr w:type="spellStart"/>
      <w:r w:rsidRPr="003D5349">
        <w:rPr>
          <w:rFonts w:asciiTheme="minorHAnsi" w:hAnsiTheme="minorHAnsi"/>
          <w:sz w:val="24"/>
          <w:szCs w:val="22"/>
        </w:rPr>
        <w:t>c</w:t>
      </w:r>
      <w:r w:rsidRPr="003D5349">
        <w:rPr>
          <w:rFonts w:asciiTheme="minorHAnsi" w:hAnsiTheme="minorHAnsi"/>
          <w:sz w:val="24"/>
          <w:szCs w:val="22"/>
          <w:vertAlign w:val="subscript"/>
        </w:rPr>
        <w:t>v</w:t>
      </w:r>
      <w:proofErr w:type="spellEnd"/>
      <w:r w:rsidRPr="003D5349">
        <w:rPr>
          <w:rFonts w:asciiTheme="minorHAnsi" w:hAnsiTheme="minorHAnsi"/>
          <w:sz w:val="24"/>
          <w:szCs w:val="22"/>
        </w:rPr>
        <w:t xml:space="preserve"> = 6,53·10</w:t>
      </w:r>
      <w:r w:rsidRPr="003D5349">
        <w:rPr>
          <w:rFonts w:asciiTheme="minorHAnsi" w:hAnsiTheme="minorHAnsi"/>
          <w:sz w:val="24"/>
          <w:szCs w:val="22"/>
          <w:vertAlign w:val="superscript"/>
        </w:rPr>
        <w:t>2</w:t>
      </w:r>
      <w:r w:rsidRPr="003D5349">
        <w:rPr>
          <w:rFonts w:asciiTheme="minorHAnsi" w:hAnsiTheme="minorHAnsi"/>
          <w:sz w:val="24"/>
          <w:szCs w:val="22"/>
        </w:rPr>
        <w:t xml:space="preserve"> </w:t>
      </w:r>
      <w:r w:rsidRPr="003D5349">
        <w:rPr>
          <w:rFonts w:asciiTheme="minorHAnsi" w:hAnsiTheme="minorHAnsi"/>
          <w:i/>
          <w:sz w:val="24"/>
          <w:szCs w:val="22"/>
        </w:rPr>
        <w:t xml:space="preserve">J </w:t>
      </w:r>
      <w:r w:rsidRPr="003D5349">
        <w:rPr>
          <w:rFonts w:asciiTheme="minorHAnsi" w:hAnsiTheme="minorHAnsi"/>
          <w:sz w:val="24"/>
          <w:szCs w:val="22"/>
        </w:rPr>
        <w:t>/ (</w:t>
      </w:r>
      <w:r w:rsidRPr="003D5349">
        <w:rPr>
          <w:rFonts w:asciiTheme="minorHAnsi" w:hAnsiTheme="minorHAnsi"/>
          <w:i/>
          <w:iCs/>
          <w:sz w:val="24"/>
          <w:szCs w:val="22"/>
        </w:rPr>
        <w:t>kg ·</w:t>
      </w:r>
      <w:r w:rsidRPr="003D5349">
        <w:rPr>
          <w:rFonts w:asciiTheme="minorHAnsi" w:hAnsiTheme="minorHAnsi"/>
          <w:sz w:val="24"/>
          <w:szCs w:val="22"/>
        </w:rPr>
        <w:t xml:space="preserve">°C). 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3D5349" w:rsidRPr="003D5349" w:rsidRDefault="003D5349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3D5349" w:rsidRDefault="00AF6AF0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 xml:space="preserve">10. </w:t>
      </w:r>
      <w:r w:rsidR="00804305" w:rsidRPr="003D5349">
        <w:rPr>
          <w:rFonts w:asciiTheme="minorHAnsi" w:hAnsiTheme="minorHAnsi"/>
          <w:b/>
          <w:sz w:val="24"/>
          <w:szCs w:val="22"/>
        </w:rPr>
        <w:t>(</w:t>
      </w:r>
      <w:r w:rsidR="00804305" w:rsidRPr="003D5349">
        <w:rPr>
          <w:rFonts w:asciiTheme="minorHAnsi" w:hAnsiTheme="minorHAnsi"/>
          <w:b/>
          <w:bCs/>
          <w:sz w:val="24"/>
          <w:szCs w:val="22"/>
        </w:rPr>
        <w:t xml:space="preserve">17.13.) </w:t>
      </w:r>
      <w:r w:rsidR="00804305" w:rsidRPr="003D5349">
        <w:rPr>
          <w:rFonts w:asciiTheme="minorHAnsi" w:hAnsiTheme="minorHAnsi"/>
          <w:sz w:val="24"/>
          <w:szCs w:val="22"/>
        </w:rPr>
        <w:t xml:space="preserve">Sorosan kapcsoltunk egy 4 </w:t>
      </w:r>
      <w:proofErr w:type="spellStart"/>
      <w:r w:rsidR="00804305" w:rsidRPr="003D5349">
        <w:rPr>
          <w:rFonts w:asciiTheme="minorHAnsi" w:hAnsiTheme="minorHAnsi" w:cs="TimesNewRoman"/>
          <w:sz w:val="24"/>
          <w:szCs w:val="22"/>
        </w:rPr>
        <w:t>μ</w:t>
      </w:r>
      <w:r w:rsidR="00804305" w:rsidRPr="003D5349">
        <w:rPr>
          <w:rFonts w:asciiTheme="minorHAnsi" w:hAnsiTheme="minorHAnsi"/>
          <w:sz w:val="24"/>
          <w:szCs w:val="22"/>
        </w:rPr>
        <w:t>F-os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és egy 6 </w:t>
      </w:r>
      <w:proofErr w:type="spellStart"/>
      <w:r w:rsidR="00804305" w:rsidRPr="003D5349">
        <w:rPr>
          <w:rFonts w:asciiTheme="minorHAnsi" w:hAnsiTheme="minorHAnsi" w:cs="TimesNewRoman"/>
          <w:sz w:val="24"/>
          <w:szCs w:val="22"/>
        </w:rPr>
        <w:t>μ</w:t>
      </w:r>
      <w:r w:rsidR="00804305" w:rsidRPr="003D5349">
        <w:rPr>
          <w:rFonts w:asciiTheme="minorHAnsi" w:hAnsiTheme="minorHAnsi"/>
          <w:sz w:val="24"/>
          <w:szCs w:val="22"/>
        </w:rPr>
        <w:t>F-os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kondenzátort. </w:t>
      </w:r>
      <w:r w:rsidR="00CC0155" w:rsidRPr="003D5349">
        <w:rPr>
          <w:rFonts w:asciiTheme="minorHAnsi" w:hAnsiTheme="minorHAnsi"/>
          <w:sz w:val="24"/>
          <w:szCs w:val="22"/>
        </w:rPr>
        <w:br/>
      </w:r>
      <w:r w:rsidR="00804305" w:rsidRPr="003D5349">
        <w:rPr>
          <w:rFonts w:asciiTheme="minorHAnsi" w:hAnsiTheme="minorHAnsi"/>
          <w:sz w:val="24"/>
          <w:szCs w:val="22"/>
        </w:rPr>
        <w:t xml:space="preserve">Mekkora töltéstől töltődik fel a rendszer 220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V-ra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>?</w:t>
      </w:r>
    </w:p>
    <w:p w:rsidR="00500F3B" w:rsidRPr="003D5349" w:rsidRDefault="00500F3B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31115</wp:posOffset>
            </wp:positionV>
            <wp:extent cx="1300480" cy="1423035"/>
            <wp:effectExtent l="19050" t="0" r="0" b="0"/>
            <wp:wrapSquare wrapText="bothSides"/>
            <wp:docPr id="3" name="Kép 28" descr="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F3B" w:rsidRPr="003D5349" w:rsidRDefault="00500F3B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</w:p>
    <w:p w:rsidR="00804305" w:rsidRPr="003D5349" w:rsidRDefault="00804305" w:rsidP="00EB0875">
      <w:pPr>
        <w:rPr>
          <w:rFonts w:asciiTheme="minorHAnsi" w:hAnsiTheme="minorHAnsi"/>
          <w:b/>
          <w:sz w:val="24"/>
          <w:szCs w:val="22"/>
        </w:rPr>
      </w:pPr>
    </w:p>
    <w:p w:rsidR="00CC0155" w:rsidRPr="003D5349" w:rsidRDefault="00CC0155" w:rsidP="00CC015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 xml:space="preserve">11. (18.4.) </w:t>
      </w:r>
      <w:r w:rsidRPr="003D5349">
        <w:rPr>
          <w:rFonts w:asciiTheme="minorHAnsi" w:hAnsiTheme="minorHAnsi"/>
          <w:sz w:val="24"/>
          <w:szCs w:val="22"/>
        </w:rPr>
        <w:t xml:space="preserve">Mekkora áramerősséget jelez a műszer az ábra szerinti kapcsolásban? </w:t>
      </w:r>
    </w:p>
    <w:p w:rsidR="00CC0155" w:rsidRPr="003D5349" w:rsidRDefault="00CC0155" w:rsidP="00CC0155">
      <w:pPr>
        <w:rPr>
          <w:rFonts w:asciiTheme="minorHAnsi" w:hAnsiTheme="minorHAnsi"/>
          <w:b/>
          <w:sz w:val="24"/>
          <w:szCs w:val="22"/>
        </w:rPr>
      </w:pPr>
      <w:r w:rsidRPr="003D5349">
        <w:rPr>
          <w:rFonts w:asciiTheme="minorHAnsi" w:hAnsiTheme="minorHAnsi"/>
          <w:sz w:val="24"/>
          <w:szCs w:val="22"/>
        </w:rPr>
        <w:t>A műszer belső ellenállása elhanyagolható.</w:t>
      </w:r>
      <w:r w:rsidRPr="003D5349">
        <w:rPr>
          <w:rFonts w:asciiTheme="minorHAnsi" w:hAnsiTheme="minorHAnsi"/>
          <w:b/>
          <w:noProof/>
          <w:sz w:val="24"/>
          <w:szCs w:val="22"/>
        </w:rPr>
        <w:t xml:space="preserve"> </w:t>
      </w:r>
    </w:p>
    <w:p w:rsidR="00CC0155" w:rsidRPr="003D5349" w:rsidRDefault="00CC0155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3D5349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3D5349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500F3B" w:rsidRPr="003D5349" w:rsidRDefault="00500F3B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3D5349" w:rsidRDefault="00AF6AF0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12.</w:t>
      </w:r>
      <w:r w:rsidR="00804305" w:rsidRPr="003D5349">
        <w:rPr>
          <w:rFonts w:asciiTheme="minorHAnsi" w:hAnsiTheme="minorHAnsi"/>
          <w:b/>
          <w:sz w:val="24"/>
          <w:szCs w:val="22"/>
        </w:rPr>
        <w:t xml:space="preserve"> (19.43.) </w:t>
      </w:r>
      <w:r w:rsidR="00804305" w:rsidRPr="003D5349">
        <w:rPr>
          <w:rFonts w:asciiTheme="minorHAnsi" w:hAnsiTheme="minorHAnsi"/>
          <w:sz w:val="24"/>
          <w:szCs w:val="22"/>
        </w:rPr>
        <w:t>Egy autóakkumulátort töltés céljából 13 V elektromotoros erejű és 0,09 Ω belső ellenállású töltőre kapcsolunk. Az akkumulátor belső ellenállása 0,01 Ω, elektromotoros ereje 12 V.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3D5349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3D5349">
        <w:rPr>
          <w:rFonts w:asciiTheme="minorHAnsi" w:hAnsiTheme="minorHAnsi"/>
          <w:b/>
          <w:sz w:val="24"/>
          <w:szCs w:val="22"/>
        </w:rPr>
        <w:t>)</w:t>
      </w:r>
      <w:r w:rsidRPr="003D5349">
        <w:rPr>
          <w:rFonts w:asciiTheme="minorHAnsi" w:hAnsiTheme="minorHAnsi"/>
          <w:sz w:val="24"/>
          <w:szCs w:val="22"/>
        </w:rPr>
        <w:t xml:space="preserve"> Mekkora a töltőáram?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b)</w:t>
      </w:r>
      <w:r w:rsidRPr="003D5349">
        <w:rPr>
          <w:rFonts w:asciiTheme="minorHAnsi" w:hAnsiTheme="minorHAnsi"/>
          <w:sz w:val="24"/>
          <w:szCs w:val="22"/>
        </w:rPr>
        <w:t xml:space="preserve"> Mennyi az akkumulátor és a töltő melegítésére fordítódó teljesítmény?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c)</w:t>
      </w:r>
      <w:r w:rsidRPr="003D5349">
        <w:rPr>
          <w:rFonts w:asciiTheme="minorHAnsi" w:hAnsiTheme="minorHAnsi"/>
          <w:sz w:val="24"/>
          <w:szCs w:val="22"/>
        </w:rPr>
        <w:t xml:space="preserve"> Mennyi az akkumulátor töltésére fordítódó teljesítmény?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3D5349" w:rsidRPr="003D5349" w:rsidRDefault="003D5349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3D5349" w:rsidRDefault="00AF6AF0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13.</w:t>
      </w:r>
      <w:r w:rsidR="00804305" w:rsidRPr="003D5349">
        <w:rPr>
          <w:rFonts w:asciiTheme="minorHAnsi" w:hAnsiTheme="minorHAnsi"/>
          <w:b/>
          <w:sz w:val="24"/>
          <w:szCs w:val="22"/>
        </w:rPr>
        <w:t xml:space="preserve"> (20.20.)</w:t>
      </w:r>
      <w:r w:rsidR="00804305" w:rsidRPr="003D5349">
        <w:rPr>
          <w:rFonts w:asciiTheme="minorHAnsi" w:hAnsiTheme="minorHAnsi"/>
          <w:sz w:val="24"/>
          <w:szCs w:val="22"/>
        </w:rPr>
        <w:t xml:space="preserve"> Homogén, B indukciójú mágneses térben a B-re </w:t>
      </w:r>
      <w:proofErr w:type="gramStart"/>
      <w:r w:rsidR="00804305" w:rsidRPr="003D5349">
        <w:rPr>
          <w:rFonts w:asciiTheme="minorHAnsi" w:hAnsiTheme="minorHAnsi"/>
          <w:sz w:val="24"/>
          <w:szCs w:val="22"/>
        </w:rPr>
        <w:t xml:space="preserve">merőlegesen </w:t>
      </w:r>
      <w:r w:rsidR="00CC0155" w:rsidRPr="003D5349">
        <w:rPr>
          <w:rFonts w:asciiTheme="minorHAnsi" w:hAnsiTheme="minorHAnsi"/>
          <w:sz w:val="24"/>
          <w:szCs w:val="22"/>
        </w:rPr>
        <w:t>ℓ</w:t>
      </w:r>
      <w:r w:rsidR="00804305" w:rsidRPr="003D5349">
        <w:rPr>
          <w:rFonts w:asciiTheme="minorHAnsi" w:hAnsiTheme="minorHAnsi"/>
          <w:sz w:val="24"/>
          <w:szCs w:val="22"/>
        </w:rPr>
        <w:t xml:space="preserve"> hosszúságú</w:t>
      </w:r>
      <w:proofErr w:type="gramEnd"/>
      <w:r w:rsidR="00804305" w:rsidRPr="003D5349">
        <w:rPr>
          <w:rFonts w:asciiTheme="minorHAnsi" w:hAnsiTheme="minorHAnsi"/>
          <w:sz w:val="24"/>
          <w:szCs w:val="22"/>
        </w:rPr>
        <w:t xml:space="preserve"> vezető szakasz mozog állandó, a hosszára merőleges </w:t>
      </w:r>
      <w:r w:rsidR="00804305" w:rsidRPr="003D5349">
        <w:rPr>
          <w:rFonts w:asciiTheme="minorHAnsi" w:hAnsiTheme="minorHAnsi"/>
          <w:i/>
          <w:sz w:val="24"/>
          <w:szCs w:val="22"/>
        </w:rPr>
        <w:t xml:space="preserve">v </w:t>
      </w:r>
      <w:r w:rsidR="00804305" w:rsidRPr="003D5349">
        <w:rPr>
          <w:rFonts w:asciiTheme="minorHAnsi" w:hAnsiTheme="minorHAnsi"/>
          <w:sz w:val="24"/>
          <w:szCs w:val="22"/>
        </w:rPr>
        <w:t xml:space="preserve">sebességgel. 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3D5349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3D5349">
        <w:rPr>
          <w:rFonts w:asciiTheme="minorHAnsi" w:hAnsiTheme="minorHAnsi"/>
          <w:b/>
          <w:sz w:val="24"/>
          <w:szCs w:val="22"/>
        </w:rPr>
        <w:t>)</w:t>
      </w:r>
      <w:r w:rsidRPr="003D5349">
        <w:rPr>
          <w:rFonts w:asciiTheme="minorHAnsi" w:hAnsiTheme="minorHAnsi"/>
          <w:sz w:val="24"/>
          <w:szCs w:val="22"/>
        </w:rPr>
        <w:t xml:space="preserve"> Mekkora és milyen irányú elektromos térerősség lép fel a vezetőben?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b)</w:t>
      </w:r>
      <w:r w:rsidRPr="003D5349">
        <w:rPr>
          <w:rFonts w:asciiTheme="minorHAnsi" w:hAnsiTheme="minorHAnsi"/>
          <w:sz w:val="24"/>
          <w:szCs w:val="22"/>
        </w:rPr>
        <w:t xml:space="preserve"> Mekkora a vezető két vége között a feszültség?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3D5349" w:rsidRPr="003D5349" w:rsidRDefault="003D5349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3D5349" w:rsidRDefault="00CC015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218440</wp:posOffset>
            </wp:positionV>
            <wp:extent cx="1551940" cy="1095375"/>
            <wp:effectExtent l="1905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F0" w:rsidRPr="003D5349">
        <w:rPr>
          <w:rFonts w:asciiTheme="minorHAnsi" w:hAnsiTheme="minorHAnsi"/>
          <w:b/>
          <w:sz w:val="24"/>
          <w:szCs w:val="22"/>
        </w:rPr>
        <w:t>14.</w:t>
      </w:r>
      <w:r w:rsidR="00804305" w:rsidRPr="003D5349">
        <w:rPr>
          <w:rFonts w:asciiTheme="minorHAnsi" w:hAnsiTheme="minorHAnsi"/>
          <w:b/>
          <w:sz w:val="24"/>
          <w:szCs w:val="22"/>
        </w:rPr>
        <w:t xml:space="preserve"> (21.14</w:t>
      </w:r>
      <w:r w:rsidR="00804305" w:rsidRPr="003D5349">
        <w:rPr>
          <w:rFonts w:asciiTheme="minorHAnsi" w:hAnsiTheme="minorHAnsi"/>
          <w:sz w:val="24"/>
          <w:szCs w:val="22"/>
        </w:rPr>
        <w:t xml:space="preserve">.) Sorosan kapcsolunk egy elhanyagolható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ohmikus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ellenállású, 0,5 H önindukciójú tekercset </w:t>
      </w:r>
      <w:r w:rsidR="002E38A9" w:rsidRPr="003D5349">
        <w:rPr>
          <w:rFonts w:asciiTheme="minorHAnsi" w:hAnsiTheme="minorHAnsi"/>
          <w:sz w:val="24"/>
          <w:szCs w:val="22"/>
        </w:rPr>
        <w:br/>
      </w:r>
      <w:r w:rsidR="00804305" w:rsidRPr="003D5349">
        <w:rPr>
          <w:rFonts w:asciiTheme="minorHAnsi" w:hAnsiTheme="minorHAnsi"/>
          <w:sz w:val="24"/>
          <w:szCs w:val="22"/>
        </w:rPr>
        <w:t xml:space="preserve">egy 50 </w:t>
      </w:r>
      <w:r w:rsidRPr="003D5349">
        <w:rPr>
          <w:rFonts w:asciiTheme="minorHAnsi" w:hAnsiTheme="minorHAnsi"/>
          <w:sz w:val="24"/>
          <w:szCs w:val="22"/>
        </w:rPr>
        <w:sym w:font="Symbol" w:char="F057"/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-os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ohmikus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ellenállással, </w:t>
      </w:r>
      <w:r w:rsidR="002E38A9" w:rsidRPr="003D5349">
        <w:rPr>
          <w:rFonts w:asciiTheme="minorHAnsi" w:hAnsiTheme="minorHAnsi"/>
          <w:sz w:val="24"/>
          <w:szCs w:val="22"/>
        </w:rPr>
        <w:br/>
      </w:r>
      <w:r w:rsidR="00804305" w:rsidRPr="003D5349">
        <w:rPr>
          <w:rFonts w:asciiTheme="minorHAnsi" w:hAnsiTheme="minorHAnsi"/>
          <w:sz w:val="24"/>
          <w:szCs w:val="22"/>
        </w:rPr>
        <w:t xml:space="preserve">majd rákapcsoljuk 220 </w:t>
      </w:r>
      <w:proofErr w:type="spellStart"/>
      <w:r w:rsidR="00804305" w:rsidRPr="003D5349">
        <w:rPr>
          <w:rFonts w:asciiTheme="minorHAnsi" w:hAnsiTheme="minorHAnsi"/>
          <w:sz w:val="24"/>
          <w:szCs w:val="22"/>
        </w:rPr>
        <w:t>V-os</w:t>
      </w:r>
      <w:proofErr w:type="spellEnd"/>
      <w:r w:rsidR="00804305" w:rsidRPr="003D5349">
        <w:rPr>
          <w:rFonts w:asciiTheme="minorHAnsi" w:hAnsiTheme="minorHAnsi"/>
          <w:sz w:val="24"/>
          <w:szCs w:val="22"/>
        </w:rPr>
        <w:t xml:space="preserve"> váltakozó feszültségű hálózatra.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3D5349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3D5349">
        <w:rPr>
          <w:rFonts w:asciiTheme="minorHAnsi" w:hAnsiTheme="minorHAnsi"/>
          <w:b/>
          <w:sz w:val="24"/>
          <w:szCs w:val="22"/>
        </w:rPr>
        <w:t>)</w:t>
      </w:r>
      <w:r w:rsidRPr="003D5349">
        <w:rPr>
          <w:rFonts w:asciiTheme="minorHAnsi" w:hAnsiTheme="minorHAnsi"/>
          <w:sz w:val="24"/>
          <w:szCs w:val="22"/>
        </w:rPr>
        <w:t xml:space="preserve"> Mekkora a kör impedanciája?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b)</w:t>
      </w:r>
      <w:r w:rsidRPr="003D5349">
        <w:rPr>
          <w:rFonts w:asciiTheme="minorHAnsi" w:hAnsiTheme="minorHAnsi"/>
          <w:sz w:val="24"/>
          <w:szCs w:val="22"/>
        </w:rPr>
        <w:t xml:space="preserve"> Mekkora áram folyik a körben?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c)</w:t>
      </w:r>
      <w:r w:rsidRPr="003D5349">
        <w:rPr>
          <w:rFonts w:asciiTheme="minorHAnsi" w:hAnsiTheme="minorHAnsi"/>
          <w:sz w:val="24"/>
          <w:szCs w:val="22"/>
        </w:rPr>
        <w:t xml:space="preserve"> Mekkora az </w:t>
      </w:r>
      <w:proofErr w:type="spellStart"/>
      <w:r w:rsidRPr="003D5349">
        <w:rPr>
          <w:rFonts w:asciiTheme="minorHAnsi" w:hAnsiTheme="minorHAnsi"/>
          <w:sz w:val="24"/>
          <w:szCs w:val="22"/>
        </w:rPr>
        <w:t>ohmikus</w:t>
      </w:r>
      <w:proofErr w:type="spellEnd"/>
      <w:r w:rsidRPr="003D5349">
        <w:rPr>
          <w:rFonts w:asciiTheme="minorHAnsi" w:hAnsiTheme="minorHAnsi"/>
          <w:sz w:val="24"/>
          <w:szCs w:val="22"/>
        </w:rPr>
        <w:t xml:space="preserve"> ellenállásra, illetve a tekercsre jutó feszültség?</w:t>
      </w:r>
    </w:p>
    <w:p w:rsidR="00804305" w:rsidRPr="003D5349" w:rsidRDefault="00804305" w:rsidP="00EB0875">
      <w:pPr>
        <w:rPr>
          <w:rFonts w:asciiTheme="minorHAnsi" w:hAnsiTheme="minorHAnsi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d)</w:t>
      </w:r>
      <w:r w:rsidRPr="003D5349">
        <w:rPr>
          <w:rFonts w:asciiTheme="minorHAnsi" w:hAnsiTheme="minorHAnsi"/>
          <w:sz w:val="24"/>
          <w:szCs w:val="22"/>
        </w:rPr>
        <w:t xml:space="preserve"> Mekkora az áram és a feszültség közötti fáziskülönbség?</w:t>
      </w:r>
    </w:p>
    <w:p w:rsidR="00AF6AF0" w:rsidRPr="003D5349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3D5349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3D5349" w:rsidRDefault="00AF6AF0" w:rsidP="00EB0875">
      <w:pPr>
        <w:autoSpaceDE w:val="0"/>
        <w:autoSpaceDN w:val="0"/>
        <w:adjustRightInd w:val="0"/>
        <w:rPr>
          <w:rFonts w:asciiTheme="minorHAnsi" w:hAnsiTheme="minorHAnsi" w:cs="F15"/>
          <w:sz w:val="24"/>
          <w:szCs w:val="22"/>
        </w:rPr>
      </w:pPr>
      <w:r w:rsidRPr="003D5349">
        <w:rPr>
          <w:rFonts w:asciiTheme="minorHAnsi" w:hAnsiTheme="minorHAnsi"/>
          <w:b/>
          <w:sz w:val="24"/>
          <w:szCs w:val="22"/>
        </w:rPr>
        <w:t>15.</w:t>
      </w:r>
      <w:r w:rsidR="00804305" w:rsidRPr="003D5349">
        <w:rPr>
          <w:rFonts w:asciiTheme="minorHAnsi" w:hAnsiTheme="minorHAnsi"/>
          <w:b/>
          <w:sz w:val="24"/>
          <w:szCs w:val="22"/>
        </w:rPr>
        <w:t xml:space="preserve"> (</w:t>
      </w:r>
      <w:r w:rsidR="00804305" w:rsidRPr="003D5349">
        <w:rPr>
          <w:rFonts w:asciiTheme="minorHAnsi" w:hAnsiTheme="minorHAnsi" w:cs="F15"/>
          <w:b/>
          <w:sz w:val="24"/>
          <w:szCs w:val="22"/>
        </w:rPr>
        <w:t xml:space="preserve">10.32.) </w:t>
      </w:r>
      <w:r w:rsidR="00804305" w:rsidRPr="003D5349">
        <w:rPr>
          <w:rFonts w:asciiTheme="minorHAnsi" w:hAnsiTheme="minorHAnsi" w:cs="F15"/>
          <w:sz w:val="24"/>
          <w:szCs w:val="22"/>
        </w:rPr>
        <w:t xml:space="preserve">Prizma egyik lapjára merőlegesen fénysugár esik. A prizma anyagának törésmutatója </w:t>
      </w:r>
      <w:r w:rsidR="00804305" w:rsidRPr="003D5349">
        <w:rPr>
          <w:rFonts w:asciiTheme="minorHAnsi" w:hAnsiTheme="minorHAnsi" w:cs="CMR10"/>
          <w:sz w:val="24"/>
          <w:szCs w:val="22"/>
        </w:rPr>
        <w:t>1</w:t>
      </w:r>
      <w:r w:rsidR="00804305" w:rsidRPr="003D5349">
        <w:rPr>
          <w:rFonts w:asciiTheme="minorHAnsi" w:hAnsiTheme="minorHAnsi" w:cs="CMMI10"/>
          <w:sz w:val="24"/>
          <w:szCs w:val="22"/>
        </w:rPr>
        <w:t>,</w:t>
      </w:r>
      <w:r w:rsidR="00804305" w:rsidRPr="003D5349">
        <w:rPr>
          <w:rFonts w:asciiTheme="minorHAnsi" w:hAnsiTheme="minorHAnsi" w:cs="CMR10"/>
          <w:sz w:val="24"/>
          <w:szCs w:val="22"/>
        </w:rPr>
        <w:t>6</w:t>
      </w:r>
      <w:r w:rsidR="00804305" w:rsidRPr="003D5349">
        <w:rPr>
          <w:rFonts w:asciiTheme="minorHAnsi" w:hAnsiTheme="minorHAnsi" w:cs="F15"/>
          <w:sz w:val="24"/>
          <w:szCs w:val="22"/>
        </w:rPr>
        <w:t xml:space="preserve">. </w:t>
      </w:r>
      <w:r w:rsidR="00E34081" w:rsidRPr="003D5349">
        <w:rPr>
          <w:rFonts w:asciiTheme="minorHAnsi" w:hAnsiTheme="minorHAnsi" w:cs="F15"/>
          <w:sz w:val="24"/>
          <w:szCs w:val="22"/>
        </w:rPr>
        <w:br/>
      </w:r>
      <w:r w:rsidR="00804305" w:rsidRPr="003D5349">
        <w:rPr>
          <w:rFonts w:asciiTheme="minorHAnsi" w:hAnsiTheme="minorHAnsi" w:cs="F15"/>
          <w:sz w:val="24"/>
          <w:szCs w:val="22"/>
        </w:rPr>
        <w:t>Mekkora az a minimális törőszög, amelynél a másik lapon nem lép ki a prizmából fénysugár?</w:t>
      </w:r>
    </w:p>
    <w:p w:rsidR="00AF6AF0" w:rsidRPr="003D5349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3D5349" w:rsidRPr="003D5349" w:rsidRDefault="003D5349" w:rsidP="003D5349">
      <w:pPr>
        <w:autoSpaceDE w:val="0"/>
        <w:autoSpaceDN w:val="0"/>
        <w:adjustRightInd w:val="0"/>
        <w:rPr>
          <w:rFonts w:asciiTheme="minorHAnsi" w:hAnsiTheme="minorHAnsi" w:cs="F15"/>
          <w:sz w:val="24"/>
          <w:szCs w:val="22"/>
        </w:rPr>
      </w:pPr>
    </w:p>
    <w:p w:rsidR="003D5349" w:rsidRPr="003D5349" w:rsidRDefault="003D5349" w:rsidP="003D5349">
      <w:pPr>
        <w:autoSpaceDE w:val="0"/>
        <w:autoSpaceDN w:val="0"/>
        <w:adjustRightInd w:val="0"/>
        <w:rPr>
          <w:rFonts w:asciiTheme="minorHAnsi" w:hAnsiTheme="minorHAnsi" w:cs="F15"/>
          <w:sz w:val="24"/>
          <w:szCs w:val="22"/>
        </w:rPr>
      </w:pPr>
      <w:r w:rsidRPr="003D5349">
        <w:rPr>
          <w:rFonts w:asciiTheme="minorHAnsi" w:hAnsiTheme="minorHAnsi" w:cs="F15"/>
          <w:b/>
          <w:sz w:val="24"/>
          <w:szCs w:val="22"/>
        </w:rPr>
        <w:t>16. (12.9.)</w:t>
      </w:r>
      <w:r w:rsidRPr="003D5349">
        <w:rPr>
          <w:rFonts w:asciiTheme="minorHAnsi" w:hAnsiTheme="minorHAnsi" w:cs="F15"/>
          <w:sz w:val="24"/>
          <w:szCs w:val="22"/>
        </w:rPr>
        <w:t xml:space="preserve"> Egy távollátó ember számára a tiszta látás távolsága 50 cm. Hány dioptriás szemüveget kell viselnie ahhoz, hogy tiszta látásának távolsága a normális (25 cm) legyen?</w:t>
      </w:r>
    </w:p>
    <w:p w:rsidR="003D5349" w:rsidRPr="003D5349" w:rsidRDefault="003D5349" w:rsidP="003D5349">
      <w:pPr>
        <w:autoSpaceDE w:val="0"/>
        <w:autoSpaceDN w:val="0"/>
        <w:adjustRightInd w:val="0"/>
        <w:rPr>
          <w:rFonts w:asciiTheme="minorHAnsi" w:hAnsiTheme="minorHAnsi" w:cs="F15"/>
          <w:sz w:val="22"/>
          <w:szCs w:val="22"/>
        </w:rPr>
      </w:pPr>
    </w:p>
    <w:sectPr w:rsidR="003D5349" w:rsidRPr="003D5349" w:rsidSect="00500F3B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BA" w:rsidRDefault="004034BA" w:rsidP="00E73F97">
      <w:r>
        <w:separator/>
      </w:r>
    </w:p>
  </w:endnote>
  <w:endnote w:type="continuationSeparator" w:id="0">
    <w:p w:rsidR="004034BA" w:rsidRDefault="004034BA" w:rsidP="00E7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1F0702" w:rsidRPr="001F0702" w:rsidTr="00F57246"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1F0702" w:rsidRPr="00A6518A" w:rsidTr="00A6518A">
      <w:trPr>
        <w:trHeight w:val="567"/>
      </w:trPr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TY</w:t>
          </w:r>
        </w:p>
      </w:tc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GY</w:t>
          </w:r>
        </w:p>
      </w:tc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NY</w:t>
          </w:r>
        </w:p>
      </w:tc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GY</w:t>
          </w:r>
        </w:p>
      </w:tc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TY</w:t>
          </w:r>
        </w:p>
      </w:tc>
      <w:tc>
        <w:tcPr>
          <w:tcW w:w="1222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NY</w:t>
          </w:r>
        </w:p>
      </w:tc>
      <w:tc>
        <w:tcPr>
          <w:tcW w:w="1223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TY</w:t>
          </w:r>
        </w:p>
      </w:tc>
      <w:tc>
        <w:tcPr>
          <w:tcW w:w="1223" w:type="dxa"/>
          <w:vAlign w:val="center"/>
        </w:tcPr>
        <w:p w:rsidR="001F0702" w:rsidRPr="00A6518A" w:rsidRDefault="00A6518A" w:rsidP="00A6518A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A6518A">
            <w:rPr>
              <w:rFonts w:asciiTheme="minorHAnsi" w:hAnsiTheme="minorHAnsi" w:cstheme="minorHAnsi"/>
              <w:b/>
              <w:sz w:val="24"/>
              <w:szCs w:val="24"/>
            </w:rPr>
            <w:t>TY</w:t>
          </w:r>
        </w:p>
      </w:tc>
    </w:tr>
  </w:tbl>
  <w:p w:rsidR="001F0702" w:rsidRDefault="001F07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AF6AF0" w:rsidRPr="00650D7B" w:rsidTr="00F57246"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AF6AF0" w:rsidRPr="00650D7B" w:rsidTr="00F57246">
      <w:trPr>
        <w:trHeight w:val="567"/>
      </w:trPr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</w:tr>
  </w:tbl>
  <w:p w:rsidR="00AF6AF0" w:rsidRDefault="00AF6A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BA" w:rsidRDefault="004034BA" w:rsidP="00E73F97">
      <w:r>
        <w:separator/>
      </w:r>
    </w:p>
  </w:footnote>
  <w:footnote w:type="continuationSeparator" w:id="0">
    <w:p w:rsidR="004034BA" w:rsidRDefault="004034BA" w:rsidP="00E73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02" w:rsidRPr="007C4933" w:rsidRDefault="001F0702" w:rsidP="001F0702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KÓD:</w:t>
    </w:r>
    <w:r w:rsidRPr="007C4933">
      <w:rPr>
        <w:rFonts w:asciiTheme="minorHAnsi" w:hAnsiTheme="minorHAnsi"/>
        <w:b/>
        <w:sz w:val="24"/>
        <w:szCs w:val="24"/>
      </w:rPr>
      <w:tab/>
    </w:r>
  </w:p>
  <w:p w:rsidR="001F0702" w:rsidRDefault="001F0702" w:rsidP="001F0702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87"/>
    <w:rsid w:val="00163FD1"/>
    <w:rsid w:val="001B72A3"/>
    <w:rsid w:val="001E4E04"/>
    <w:rsid w:val="001F0702"/>
    <w:rsid w:val="001F1BE2"/>
    <w:rsid w:val="00234C3A"/>
    <w:rsid w:val="002E38A9"/>
    <w:rsid w:val="00331606"/>
    <w:rsid w:val="0035504B"/>
    <w:rsid w:val="003D5349"/>
    <w:rsid w:val="004034BA"/>
    <w:rsid w:val="0046758B"/>
    <w:rsid w:val="00500F3B"/>
    <w:rsid w:val="005D0029"/>
    <w:rsid w:val="006275E5"/>
    <w:rsid w:val="006A3E6B"/>
    <w:rsid w:val="006C22F7"/>
    <w:rsid w:val="00706837"/>
    <w:rsid w:val="00711E81"/>
    <w:rsid w:val="007768F4"/>
    <w:rsid w:val="007838D2"/>
    <w:rsid w:val="007B6542"/>
    <w:rsid w:val="00804305"/>
    <w:rsid w:val="008332F3"/>
    <w:rsid w:val="00857D75"/>
    <w:rsid w:val="009058FE"/>
    <w:rsid w:val="00932AD9"/>
    <w:rsid w:val="00962851"/>
    <w:rsid w:val="009C2B25"/>
    <w:rsid w:val="00A35E63"/>
    <w:rsid w:val="00A36DE3"/>
    <w:rsid w:val="00A6518A"/>
    <w:rsid w:val="00AC3CEA"/>
    <w:rsid w:val="00AF6AF0"/>
    <w:rsid w:val="00B32C40"/>
    <w:rsid w:val="00BB1C93"/>
    <w:rsid w:val="00CB081D"/>
    <w:rsid w:val="00CC0155"/>
    <w:rsid w:val="00E34081"/>
    <w:rsid w:val="00E73F97"/>
    <w:rsid w:val="00E96291"/>
    <w:rsid w:val="00EB0875"/>
    <w:rsid w:val="00EE3087"/>
    <w:rsid w:val="00F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customStyle="1" w:styleId="Standard">
    <w:name w:val="Standard"/>
    <w:rsid w:val="00EE3087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E73F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3F97"/>
  </w:style>
  <w:style w:type="paragraph" w:styleId="llb">
    <w:name w:val="footer"/>
    <w:basedOn w:val="Norml"/>
    <w:link w:val="llbChar"/>
    <w:uiPriority w:val="99"/>
    <w:unhideWhenUsed/>
    <w:rsid w:val="00E73F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F97"/>
  </w:style>
  <w:style w:type="table" w:styleId="Rcsostblzat">
    <w:name w:val="Table Grid"/>
    <w:basedOn w:val="Normltblzat"/>
    <w:uiPriority w:val="59"/>
    <w:rsid w:val="00E7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F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tiff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2017-12-11T15:22:00Z</cp:lastPrinted>
  <dcterms:created xsi:type="dcterms:W3CDTF">2017-12-08T15:11:00Z</dcterms:created>
  <dcterms:modified xsi:type="dcterms:W3CDTF">2017-12-11T15:22:00Z</dcterms:modified>
</cp:coreProperties>
</file>